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D6D3B" w14:textId="77777777" w:rsidR="002F27D3" w:rsidRPr="00285FD0" w:rsidRDefault="48200923" w:rsidP="002F27D3">
      <w:pPr>
        <w:tabs>
          <w:tab w:val="left" w:pos="-90"/>
          <w:tab w:val="left" w:pos="2070"/>
          <w:tab w:val="left" w:pos="3870"/>
          <w:tab w:val="left" w:pos="5670"/>
          <w:tab w:val="left" w:pos="7830"/>
          <w:tab w:val="left" w:pos="8550"/>
          <w:tab w:val="left" w:pos="9270"/>
        </w:tabs>
        <w:jc w:val="center"/>
        <w:rPr>
          <w:rFonts w:ascii="Times New Roman" w:hAnsi="Times New Roman"/>
          <w:sz w:val="28"/>
          <w:szCs w:val="24"/>
        </w:rPr>
      </w:pPr>
      <w:r w:rsidRPr="48200923">
        <w:rPr>
          <w:rFonts w:ascii="Times New Roman" w:hAnsi="Times New Roman"/>
          <w:sz w:val="28"/>
          <w:szCs w:val="28"/>
        </w:rPr>
        <w:t xml:space="preserve">Annual Drinking </w:t>
      </w:r>
    </w:p>
    <w:p w14:paraId="41277123" w14:textId="77777777" w:rsidR="003D0E2E" w:rsidRPr="00285FD0" w:rsidRDefault="48200923" w:rsidP="002F27D3">
      <w:pPr>
        <w:tabs>
          <w:tab w:val="left" w:pos="-90"/>
          <w:tab w:val="left" w:pos="2070"/>
          <w:tab w:val="left" w:pos="3870"/>
          <w:tab w:val="left" w:pos="5670"/>
          <w:tab w:val="left" w:pos="7830"/>
          <w:tab w:val="left" w:pos="8550"/>
          <w:tab w:val="left" w:pos="9270"/>
        </w:tabs>
        <w:jc w:val="center"/>
        <w:rPr>
          <w:rFonts w:ascii="Times New Roman" w:hAnsi="Times New Roman"/>
          <w:sz w:val="28"/>
          <w:szCs w:val="24"/>
        </w:rPr>
      </w:pPr>
      <w:r w:rsidRPr="48200923">
        <w:rPr>
          <w:rFonts w:ascii="Times New Roman" w:hAnsi="Times New Roman"/>
          <w:sz w:val="28"/>
          <w:szCs w:val="28"/>
        </w:rPr>
        <w:t>Water Quality Report</w:t>
      </w:r>
    </w:p>
    <w:p w14:paraId="370E13A0" w14:textId="5E8C96C1" w:rsidR="002F27D3" w:rsidRPr="00291195" w:rsidRDefault="48200923" w:rsidP="002F27D3">
      <w:pPr>
        <w:tabs>
          <w:tab w:val="left" w:pos="-90"/>
          <w:tab w:val="left" w:pos="2070"/>
          <w:tab w:val="left" w:pos="3870"/>
          <w:tab w:val="left" w:pos="5670"/>
          <w:tab w:val="left" w:pos="7830"/>
          <w:tab w:val="left" w:pos="8550"/>
          <w:tab w:val="left" w:pos="9270"/>
        </w:tabs>
        <w:jc w:val="center"/>
        <w:rPr>
          <w:rFonts w:ascii="Times New Roman" w:hAnsi="Times New Roman"/>
          <w:sz w:val="28"/>
          <w:szCs w:val="24"/>
        </w:rPr>
      </w:pPr>
      <w:r w:rsidRPr="48200923">
        <w:rPr>
          <w:rFonts w:ascii="Times New Roman" w:hAnsi="Times New Roman"/>
          <w:sz w:val="28"/>
          <w:szCs w:val="28"/>
        </w:rPr>
        <w:t>-20</w:t>
      </w:r>
      <w:r w:rsidR="002975DA">
        <w:rPr>
          <w:rFonts w:ascii="Times New Roman" w:hAnsi="Times New Roman"/>
          <w:sz w:val="28"/>
          <w:szCs w:val="28"/>
        </w:rPr>
        <w:t>20</w:t>
      </w:r>
      <w:r w:rsidRPr="48200923">
        <w:rPr>
          <w:rFonts w:ascii="Times New Roman" w:hAnsi="Times New Roman"/>
          <w:sz w:val="28"/>
          <w:szCs w:val="28"/>
        </w:rPr>
        <w:t>-</w:t>
      </w:r>
    </w:p>
    <w:p w14:paraId="3B0AE012" w14:textId="77777777" w:rsidR="003D0E2E" w:rsidRPr="0023718E" w:rsidRDefault="48200923">
      <w:pPr>
        <w:tabs>
          <w:tab w:val="left" w:pos="-90"/>
          <w:tab w:val="left" w:pos="2070"/>
          <w:tab w:val="left" w:pos="3870"/>
          <w:tab w:val="left" w:pos="5670"/>
          <w:tab w:val="left" w:pos="7830"/>
          <w:tab w:val="left" w:pos="8550"/>
          <w:tab w:val="left" w:pos="9270"/>
        </w:tabs>
        <w:jc w:val="center"/>
        <w:rPr>
          <w:rFonts w:ascii="Times New Roman" w:hAnsi="Times New Roman"/>
          <w:sz w:val="24"/>
          <w:szCs w:val="24"/>
        </w:rPr>
      </w:pPr>
      <w:r w:rsidRPr="48200923">
        <w:rPr>
          <w:rFonts w:ascii="Times New Roman" w:hAnsi="Times New Roman"/>
          <w:sz w:val="24"/>
          <w:szCs w:val="24"/>
        </w:rPr>
        <w:t>Skyline Mountain Special Service District</w:t>
      </w:r>
    </w:p>
    <w:p w14:paraId="4C797628" w14:textId="77777777" w:rsidR="002F27D3" w:rsidRPr="0023718E" w:rsidRDefault="48200923">
      <w:pPr>
        <w:tabs>
          <w:tab w:val="left" w:pos="-90"/>
          <w:tab w:val="left" w:pos="2070"/>
          <w:tab w:val="left" w:pos="3870"/>
          <w:tab w:val="left" w:pos="5670"/>
          <w:tab w:val="left" w:pos="7830"/>
          <w:tab w:val="left" w:pos="8550"/>
          <w:tab w:val="left" w:pos="9270"/>
        </w:tabs>
        <w:jc w:val="center"/>
        <w:rPr>
          <w:rFonts w:ascii="Times New Roman" w:hAnsi="Times New Roman"/>
          <w:sz w:val="24"/>
          <w:szCs w:val="24"/>
        </w:rPr>
      </w:pPr>
      <w:r w:rsidRPr="48200923">
        <w:rPr>
          <w:rFonts w:ascii="Times New Roman" w:hAnsi="Times New Roman"/>
          <w:sz w:val="24"/>
          <w:szCs w:val="24"/>
        </w:rPr>
        <w:t>2201 Skyline Mountain Resort</w:t>
      </w:r>
    </w:p>
    <w:p w14:paraId="43C7D7E7" w14:textId="77777777" w:rsidR="0023718E" w:rsidRPr="0023718E" w:rsidRDefault="48200923">
      <w:pPr>
        <w:tabs>
          <w:tab w:val="left" w:pos="-90"/>
          <w:tab w:val="left" w:pos="2070"/>
          <w:tab w:val="left" w:pos="3870"/>
          <w:tab w:val="left" w:pos="5670"/>
          <w:tab w:val="left" w:pos="7830"/>
          <w:tab w:val="left" w:pos="8550"/>
          <w:tab w:val="left" w:pos="9270"/>
        </w:tabs>
        <w:jc w:val="center"/>
        <w:rPr>
          <w:rFonts w:ascii="Times New Roman" w:hAnsi="Times New Roman"/>
          <w:sz w:val="24"/>
          <w:szCs w:val="24"/>
        </w:rPr>
      </w:pPr>
      <w:r w:rsidRPr="48200923">
        <w:rPr>
          <w:rFonts w:ascii="Times New Roman" w:hAnsi="Times New Roman"/>
          <w:sz w:val="24"/>
          <w:szCs w:val="24"/>
        </w:rPr>
        <w:t>Fairview, UT  84629</w:t>
      </w:r>
    </w:p>
    <w:p w14:paraId="2E2E27C6" w14:textId="77777777" w:rsidR="003D0E2E" w:rsidRPr="00207E15" w:rsidRDefault="003D0E2E">
      <w:pPr>
        <w:tabs>
          <w:tab w:val="left" w:pos="-90"/>
          <w:tab w:val="left" w:pos="2070"/>
          <w:tab w:val="left" w:pos="3870"/>
          <w:tab w:val="left" w:pos="5670"/>
          <w:tab w:val="left" w:pos="7830"/>
          <w:tab w:val="left" w:pos="8550"/>
          <w:tab w:val="left" w:pos="9270"/>
        </w:tabs>
        <w:rPr>
          <w:rFonts w:ascii="Times New Roman" w:hAnsi="Times New Roman"/>
          <w:color w:val="FF0000"/>
          <w:sz w:val="22"/>
          <w:szCs w:val="22"/>
        </w:rPr>
      </w:pPr>
    </w:p>
    <w:p w14:paraId="4821CB08" w14:textId="032A307C" w:rsidR="003D0E2E" w:rsidRPr="0023718E" w:rsidRDefault="48200923" w:rsidP="00B41846">
      <w:pPr>
        <w:keepLines/>
        <w:tabs>
          <w:tab w:val="left" w:pos="0"/>
          <w:tab w:val="left" w:pos="720"/>
          <w:tab w:val="left" w:pos="3870"/>
          <w:tab w:val="left" w:pos="5670"/>
          <w:tab w:val="left" w:pos="7830"/>
          <w:tab w:val="left" w:pos="8550"/>
          <w:tab w:val="left" w:pos="8640"/>
          <w:tab w:val="left" w:pos="9360"/>
        </w:tabs>
        <w:jc w:val="both"/>
        <w:rPr>
          <w:rFonts w:ascii="Times New Roman" w:hAnsi="Times New Roman"/>
          <w:sz w:val="22"/>
          <w:szCs w:val="22"/>
        </w:rPr>
      </w:pPr>
      <w:r w:rsidRPr="48200923">
        <w:rPr>
          <w:rFonts w:ascii="Times New Roman" w:hAnsi="Times New Roman"/>
          <w:sz w:val="22"/>
          <w:szCs w:val="22"/>
        </w:rPr>
        <w:t>We</w:t>
      </w:r>
      <w:r w:rsidR="002975DA">
        <w:rPr>
          <w:rFonts w:ascii="Times New Roman" w:hAnsi="Times New Roman"/>
          <w:sz w:val="22"/>
          <w:szCs w:val="22"/>
        </w:rPr>
        <w:t xml:space="preserve"> are</w:t>
      </w:r>
      <w:r w:rsidRPr="48200923">
        <w:rPr>
          <w:rFonts w:ascii="Times New Roman" w:hAnsi="Times New Roman"/>
          <w:sz w:val="22"/>
          <w:szCs w:val="22"/>
        </w:rPr>
        <w:t xml:space="preserve"> pleased to present to you this year's Annual Drinking Water Quality Report. This report is designed to inform you about the quality of the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 ground water which we get from </w:t>
      </w:r>
      <w:r w:rsidR="009E28A5">
        <w:rPr>
          <w:rFonts w:ascii="Times New Roman" w:hAnsi="Times New Roman"/>
          <w:sz w:val="22"/>
          <w:szCs w:val="22"/>
        </w:rPr>
        <w:t>three</w:t>
      </w:r>
      <w:r w:rsidRPr="48200923">
        <w:rPr>
          <w:rFonts w:ascii="Times New Roman" w:hAnsi="Times New Roman"/>
          <w:sz w:val="22"/>
          <w:szCs w:val="22"/>
        </w:rPr>
        <w:t xml:space="preserve"> wells.</w:t>
      </w:r>
    </w:p>
    <w:p w14:paraId="3AB6BED0" w14:textId="77777777" w:rsidR="003D0E2E" w:rsidRPr="00B41846" w:rsidRDefault="003D0E2E" w:rsidP="00B41846">
      <w:pPr>
        <w:tabs>
          <w:tab w:val="left" w:pos="-90"/>
          <w:tab w:val="left" w:pos="90"/>
          <w:tab w:val="left" w:pos="1890"/>
          <w:tab w:val="left" w:pos="2160"/>
          <w:tab w:val="left" w:pos="3690"/>
          <w:tab w:val="left" w:pos="5490"/>
          <w:tab w:val="left" w:pos="7650"/>
          <w:tab w:val="left" w:pos="8370"/>
          <w:tab w:val="left" w:pos="8460"/>
          <w:tab w:val="left" w:pos="9180"/>
          <w:tab w:val="left" w:pos="9270"/>
        </w:tabs>
        <w:jc w:val="both"/>
        <w:rPr>
          <w:rFonts w:ascii="Times New Roman" w:hAnsi="Times New Roman"/>
          <w:sz w:val="22"/>
          <w:szCs w:val="22"/>
        </w:rPr>
      </w:pPr>
      <w:r w:rsidRPr="00B41846">
        <w:rPr>
          <w:rFonts w:ascii="Times New Roman" w:hAnsi="Times New Roman"/>
          <w:sz w:val="22"/>
          <w:szCs w:val="22"/>
        </w:rPr>
        <w:t xml:space="preserve">    </w:t>
      </w:r>
    </w:p>
    <w:p w14:paraId="3C5531E8" w14:textId="77777777" w:rsidR="00207E15" w:rsidRPr="00707CA4" w:rsidRDefault="48200923"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iCs/>
          <w:sz w:val="22"/>
          <w:szCs w:val="22"/>
        </w:rPr>
      </w:pPr>
      <w:r w:rsidRPr="48200923">
        <w:rPr>
          <w:rFonts w:ascii="Times New Roman" w:hAnsi="Times New Roman"/>
          <w:b/>
          <w:bCs/>
          <w:sz w:val="22"/>
          <w:szCs w:val="22"/>
        </w:rPr>
        <w:t>SOURCE PROTECTION PLAN</w:t>
      </w:r>
    </w:p>
    <w:p w14:paraId="0EDA7A2B" w14:textId="4CA072E6" w:rsidR="00207E15" w:rsidRPr="00707CA4" w:rsidRDefault="48200923"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sz w:val="22"/>
          <w:szCs w:val="22"/>
        </w:rPr>
      </w:pPr>
      <w:r w:rsidRPr="48200923">
        <w:rPr>
          <w:rFonts w:ascii="Times New Roman" w:hAnsi="Times New Roman"/>
          <w:sz w:val="22"/>
          <w:szCs w:val="22"/>
        </w:rPr>
        <w:t>The Drinking Water Source Protection Plan for Skyline Mountain SSD is available for your review</w:t>
      </w:r>
      <w:r w:rsidR="0041496D">
        <w:rPr>
          <w:rFonts w:ascii="Times New Roman" w:hAnsi="Times New Roman"/>
          <w:sz w:val="22"/>
          <w:szCs w:val="22"/>
        </w:rPr>
        <w:t xml:space="preserve"> also available on web site at www.smssdutah.com.</w:t>
      </w:r>
      <w:r w:rsidRPr="48200923">
        <w:rPr>
          <w:rFonts w:ascii="Times New Roman" w:hAnsi="Times New Roman"/>
          <w:sz w:val="22"/>
          <w:szCs w:val="22"/>
        </w:rPr>
        <w:t xml:space="preserve">  It contains information about source protection zones, potential contamination sources and management strategies to protect our drinking water.  Potential contamination sources common in our protection areas are roads and residential areas. Our sources have a low level of susceptibility to potential contamination. We have also developed management strategies to further protect our sources from contamination.  Please contact us if you have questions or concerns about our source protection plan.  </w:t>
      </w:r>
    </w:p>
    <w:p w14:paraId="07AFC941" w14:textId="77777777" w:rsidR="00207E15" w:rsidRPr="00707CA4" w:rsidRDefault="00207E15"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sz w:val="22"/>
          <w:szCs w:val="22"/>
        </w:rPr>
      </w:pPr>
    </w:p>
    <w:p w14:paraId="6B33ACBF" w14:textId="77777777" w:rsidR="00207E15" w:rsidRPr="00707CA4" w:rsidRDefault="48200923"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iCs/>
          <w:sz w:val="22"/>
          <w:szCs w:val="22"/>
        </w:rPr>
      </w:pPr>
      <w:r w:rsidRPr="48200923">
        <w:rPr>
          <w:rFonts w:ascii="Times New Roman" w:hAnsi="Times New Roman"/>
          <w:b/>
          <w:bCs/>
          <w:sz w:val="22"/>
          <w:szCs w:val="22"/>
        </w:rPr>
        <w:t>CROSS CONNECTION CONTROL</w:t>
      </w:r>
    </w:p>
    <w:p w14:paraId="4C98CFDF" w14:textId="1925DC07" w:rsidR="000B5270" w:rsidRPr="00B41846" w:rsidRDefault="48200923" w:rsidP="00B41846">
      <w:pPr>
        <w:jc w:val="both"/>
        <w:rPr>
          <w:rFonts w:ascii="Times New Roman" w:hAnsi="Times New Roman"/>
          <w:sz w:val="22"/>
          <w:szCs w:val="22"/>
        </w:rPr>
      </w:pPr>
      <w:r w:rsidRPr="48200923">
        <w:rPr>
          <w:rFonts w:ascii="Times New Roman" w:hAnsi="Times New Roman"/>
          <w:sz w:val="22"/>
          <w:szCs w:val="22"/>
        </w:rPr>
        <w:t>There are many connections to our water distribution system.  When connections are properly installed and maintained, the concerns are very minimal.  However, unapproved and improper piping changes or connections can adversely affect not only the availability, but also the quality, of the water.  A cross connection may let polluted water or even chemicals mingle into the water supply system when not properly protected.  This not only compromises the water quality but can also affect your health.  So, what can you do?  Do not make or allow improper connections at your homes.  Even that unprotected garden hose lying in the puddle next to the driveway is a cross connection.  The unprotected lawn sprinkler system after you have fertilized or sprayed is also a cross connection.  When the cross connection is allowed to exist at your home it will affect you and your family first.  If you’d like to learn more about helping to protect the quality of our water, call us for further information about ways you can help</w:t>
      </w:r>
      <w:r w:rsidR="0041496D">
        <w:rPr>
          <w:rFonts w:ascii="Times New Roman" w:hAnsi="Times New Roman"/>
          <w:sz w:val="22"/>
          <w:szCs w:val="22"/>
        </w:rPr>
        <w:t xml:space="preserve"> or visit our web site at </w:t>
      </w:r>
      <w:hyperlink r:id="rId8" w:history="1">
        <w:r w:rsidR="000A3937" w:rsidRPr="001605E8">
          <w:rPr>
            <w:rStyle w:val="Hyperlink"/>
            <w:rFonts w:ascii="Times New Roman" w:hAnsi="Times New Roman"/>
            <w:sz w:val="22"/>
            <w:szCs w:val="22"/>
          </w:rPr>
          <w:t>www.smssdutah.com</w:t>
        </w:r>
      </w:hyperlink>
      <w:r w:rsidR="000A3937">
        <w:rPr>
          <w:rFonts w:ascii="Times New Roman" w:hAnsi="Times New Roman"/>
          <w:sz w:val="22"/>
          <w:szCs w:val="22"/>
        </w:rPr>
        <w:t xml:space="preserve"> were we also have our policy on Cross Connection Control Program Adopted April 2016.</w:t>
      </w:r>
    </w:p>
    <w:p w14:paraId="54452EB3" w14:textId="77777777" w:rsidR="003D0E2E" w:rsidRPr="00B41846" w:rsidRDefault="003D0E2E" w:rsidP="00B41846">
      <w:pPr>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p>
    <w:p w14:paraId="4B1FE232" w14:textId="77777777" w:rsidR="003D0E2E" w:rsidRPr="00B41846" w:rsidRDefault="48200923" w:rsidP="00B41846">
      <w:pPr>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sz w:val="22"/>
          <w:szCs w:val="22"/>
        </w:rPr>
        <w:t>I'm pleased to report that our drinking water meets federal and state requirements.</w:t>
      </w:r>
    </w:p>
    <w:p w14:paraId="2FA9F4F8" w14:textId="77777777" w:rsidR="00207E15" w:rsidRPr="00B41846" w:rsidRDefault="00207E15" w:rsidP="00B41846">
      <w:pPr>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p>
    <w:p w14:paraId="4E34C9F9" w14:textId="77777777" w:rsidR="003D0E2E" w:rsidRPr="00707CA4" w:rsidRDefault="48200923"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iCs/>
          <w:sz w:val="22"/>
          <w:szCs w:val="22"/>
        </w:rPr>
      </w:pPr>
      <w:r w:rsidRPr="48200923">
        <w:rPr>
          <w:rFonts w:ascii="Times New Roman" w:hAnsi="Times New Roman"/>
          <w:b/>
          <w:bCs/>
          <w:sz w:val="22"/>
          <w:szCs w:val="22"/>
        </w:rPr>
        <w:t>QUESTIONS</w:t>
      </w:r>
    </w:p>
    <w:p w14:paraId="2421CF9B" w14:textId="2AACB591" w:rsidR="00207E15" w:rsidRPr="00B41846" w:rsidRDefault="48200923" w:rsidP="00B41846">
      <w:pPr>
        <w:keepLines/>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color w:val="800000"/>
          <w:sz w:val="22"/>
          <w:szCs w:val="22"/>
        </w:rPr>
      </w:pPr>
      <w:r w:rsidRPr="48200923">
        <w:rPr>
          <w:rFonts w:ascii="Times New Roman" w:hAnsi="Times New Roman"/>
          <w:sz w:val="22"/>
          <w:szCs w:val="22"/>
        </w:rPr>
        <w:t xml:space="preserve">This report shows our water quality and what it means to you our customer. If you have any questions about this report or concerning your water utility, please </w:t>
      </w:r>
      <w:r w:rsidR="009E28A5">
        <w:rPr>
          <w:rFonts w:ascii="Times New Roman" w:hAnsi="Times New Roman"/>
          <w:sz w:val="22"/>
          <w:szCs w:val="22"/>
        </w:rPr>
        <w:t>call</w:t>
      </w:r>
      <w:r w:rsidRPr="48200923">
        <w:rPr>
          <w:rFonts w:ascii="Times New Roman" w:hAnsi="Times New Roman"/>
          <w:sz w:val="22"/>
          <w:szCs w:val="22"/>
        </w:rPr>
        <w:t xml:space="preserve"> M. Jeremy Fox </w:t>
      </w:r>
      <w:r w:rsidR="0041496D">
        <w:rPr>
          <w:rFonts w:ascii="Times New Roman" w:hAnsi="Times New Roman"/>
          <w:sz w:val="22"/>
          <w:szCs w:val="22"/>
        </w:rPr>
        <w:t xml:space="preserve">(Water Operator) </w:t>
      </w:r>
      <w:r w:rsidRPr="48200923">
        <w:rPr>
          <w:rFonts w:ascii="Times New Roman" w:hAnsi="Times New Roman"/>
          <w:sz w:val="22"/>
          <w:szCs w:val="22"/>
        </w:rPr>
        <w:t xml:space="preserve">at </w:t>
      </w:r>
      <w:r w:rsidR="009E28A5">
        <w:rPr>
          <w:rFonts w:ascii="Times New Roman" w:hAnsi="Times New Roman"/>
          <w:sz w:val="22"/>
          <w:szCs w:val="22"/>
        </w:rPr>
        <w:t>435-469-1661.</w:t>
      </w:r>
    </w:p>
    <w:p w14:paraId="781BF46F" w14:textId="77777777" w:rsidR="00291195" w:rsidRDefault="00291195"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iCs/>
          <w:sz w:val="22"/>
          <w:szCs w:val="22"/>
        </w:rPr>
      </w:pPr>
    </w:p>
    <w:p w14:paraId="00C076F3"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7FBA9F13"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7B62D005"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7B0E1FE0"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11E31433"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16D41E67"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0E553AA1"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612B2BB4"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22C7B8FC"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055DD7B7" w14:textId="77777777" w:rsidR="00011AD0" w:rsidRDefault="00011AD0"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sz w:val="22"/>
          <w:szCs w:val="22"/>
        </w:rPr>
      </w:pPr>
    </w:p>
    <w:p w14:paraId="1C0C3457" w14:textId="7C293E66" w:rsidR="00207E15" w:rsidRPr="009E28A5" w:rsidRDefault="48200923"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iCs/>
          <w:sz w:val="22"/>
          <w:szCs w:val="22"/>
        </w:rPr>
      </w:pPr>
      <w:r w:rsidRPr="009E28A5">
        <w:rPr>
          <w:rFonts w:ascii="Times New Roman" w:hAnsi="Times New Roman"/>
          <w:b/>
          <w:bCs/>
          <w:sz w:val="22"/>
          <w:szCs w:val="22"/>
        </w:rPr>
        <w:lastRenderedPageBreak/>
        <w:t>PLEASE ATTEND</w:t>
      </w:r>
    </w:p>
    <w:p w14:paraId="0D4DBC2F" w14:textId="7A032290" w:rsidR="003D0E2E" w:rsidRPr="0023718E" w:rsidRDefault="48200923" w:rsidP="00B41846">
      <w:pPr>
        <w:keepLines/>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009E28A5">
        <w:rPr>
          <w:rFonts w:ascii="Times New Roman" w:hAnsi="Times New Roman"/>
          <w:sz w:val="22"/>
          <w:szCs w:val="22"/>
        </w:rPr>
        <w:t xml:space="preserve">We want our valued customers to be informed about their water utility. If you want to learn more, please attend any of our regularly scheduled meetings. </w:t>
      </w:r>
      <w:r w:rsidR="009E28A5" w:rsidRPr="009E28A5">
        <w:rPr>
          <w:rFonts w:ascii="Times New Roman" w:hAnsi="Times New Roman"/>
          <w:sz w:val="22"/>
          <w:szCs w:val="22"/>
        </w:rPr>
        <w:t>They are scheduled as needed with at least two</w:t>
      </w:r>
      <w:r w:rsidRPr="009E28A5">
        <w:rPr>
          <w:rFonts w:ascii="Times New Roman" w:hAnsi="Times New Roman"/>
          <w:sz w:val="22"/>
          <w:szCs w:val="22"/>
        </w:rPr>
        <w:t xml:space="preserve"> per year. These meetings begin at 6:00 pm at the Resort Club House</w:t>
      </w:r>
      <w:r w:rsidR="00D14C93">
        <w:rPr>
          <w:rFonts w:ascii="Times New Roman" w:hAnsi="Times New Roman"/>
          <w:sz w:val="22"/>
          <w:szCs w:val="22"/>
        </w:rPr>
        <w:t>, these are subject to change and the consumers will be notified.</w:t>
      </w:r>
    </w:p>
    <w:p w14:paraId="1A03348E" w14:textId="77777777" w:rsidR="003D0E2E" w:rsidRPr="0023718E" w:rsidRDefault="003D0E2E"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p>
    <w:p w14:paraId="2685130F" w14:textId="18170D72" w:rsidR="003D0E2E" w:rsidRPr="00B41846"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sz w:val="22"/>
          <w:szCs w:val="22"/>
        </w:rPr>
        <w:t>Skyline Mountain SSD routinely monitors for constituents in our drinking water in accordance with the Federal and Utah State laws. The following table shows the results of our monitoring for the period of January 1</w:t>
      </w:r>
      <w:r w:rsidRPr="48200923">
        <w:rPr>
          <w:rFonts w:ascii="Times New Roman" w:hAnsi="Times New Roman"/>
          <w:sz w:val="22"/>
          <w:szCs w:val="22"/>
          <w:vertAlign w:val="superscript"/>
        </w:rPr>
        <w:t>st</w:t>
      </w:r>
      <w:r w:rsidRPr="48200923">
        <w:rPr>
          <w:rFonts w:ascii="Times New Roman" w:hAnsi="Times New Roman"/>
          <w:sz w:val="22"/>
          <w:szCs w:val="22"/>
        </w:rPr>
        <w:t xml:space="preserve"> to December 31</w:t>
      </w:r>
      <w:r w:rsidRPr="48200923">
        <w:rPr>
          <w:rFonts w:ascii="Times New Roman" w:hAnsi="Times New Roman"/>
          <w:sz w:val="22"/>
          <w:szCs w:val="22"/>
          <w:vertAlign w:val="superscript"/>
        </w:rPr>
        <w:t>st</w:t>
      </w:r>
      <w:r w:rsidRPr="48200923">
        <w:rPr>
          <w:rFonts w:ascii="Times New Roman" w:hAnsi="Times New Roman"/>
          <w:sz w:val="22"/>
          <w:szCs w:val="22"/>
        </w:rPr>
        <w:t>, 20</w:t>
      </w:r>
      <w:r w:rsidR="002975DA">
        <w:rPr>
          <w:rFonts w:ascii="Times New Roman" w:hAnsi="Times New Roman"/>
          <w:sz w:val="22"/>
          <w:szCs w:val="22"/>
        </w:rPr>
        <w:t>20</w:t>
      </w:r>
      <w:r w:rsidRPr="48200923">
        <w:rPr>
          <w:rFonts w:ascii="Times New Roman" w:hAnsi="Times New Roman"/>
          <w:sz w:val="22"/>
          <w:szCs w:val="22"/>
        </w:rPr>
        <w:t xml:space="preserve"> or the most recent sample data. All drinking water, including bottled drinking water, may be reasonably expected to contain at least small amounts of some constituents.  It's important to remember that the presence of these constituents does not necessarily pose a health risk. </w:t>
      </w:r>
    </w:p>
    <w:p w14:paraId="44C6F83B" w14:textId="77777777" w:rsidR="003D0E2E" w:rsidRPr="00B41846" w:rsidRDefault="003D0E2E"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p>
    <w:p w14:paraId="083DCBAD" w14:textId="18ABCED9" w:rsidR="48200923" w:rsidRDefault="48200923" w:rsidP="48200923">
      <w:pPr>
        <w:jc w:val="both"/>
      </w:pPr>
    </w:p>
    <w:p w14:paraId="6585FB70" w14:textId="2A08811A" w:rsidR="48200923" w:rsidRDefault="48200923" w:rsidP="48200923">
      <w:pPr>
        <w:jc w:val="both"/>
      </w:pPr>
    </w:p>
    <w:p w14:paraId="566E2D5B" w14:textId="77777777" w:rsidR="00207E15" w:rsidRPr="00707CA4" w:rsidRDefault="48200923" w:rsidP="00B41846">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b/>
          <w:bCs/>
          <w:iCs/>
          <w:sz w:val="22"/>
          <w:szCs w:val="22"/>
        </w:rPr>
      </w:pPr>
      <w:r w:rsidRPr="48200923">
        <w:rPr>
          <w:rFonts w:ascii="Times New Roman" w:hAnsi="Times New Roman"/>
          <w:b/>
          <w:bCs/>
          <w:sz w:val="22"/>
          <w:szCs w:val="22"/>
        </w:rPr>
        <w:t>CONSTITUENT TABLE DEFINITIONS</w:t>
      </w:r>
    </w:p>
    <w:p w14:paraId="55246A69" w14:textId="77777777" w:rsidR="003D0E2E" w:rsidRPr="00B41846"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b/>
          <w:sz w:val="22"/>
          <w:szCs w:val="22"/>
        </w:rPr>
      </w:pPr>
      <w:r w:rsidRPr="48200923">
        <w:rPr>
          <w:rFonts w:ascii="Times New Roman" w:hAnsi="Times New Roman"/>
          <w:b/>
          <w:bCs/>
          <w:sz w:val="22"/>
          <w:szCs w:val="22"/>
        </w:rPr>
        <w:t>In the following table you will find many terms and abbreviations you might not be familiar with. To help you better understand these terms we've provided the following definitions:</w:t>
      </w:r>
    </w:p>
    <w:p w14:paraId="6A04C1E7" w14:textId="77777777" w:rsidR="003D0E2E" w:rsidRPr="00B41846" w:rsidRDefault="003D0E2E"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b/>
          <w:sz w:val="22"/>
          <w:szCs w:val="22"/>
        </w:rPr>
      </w:pPr>
    </w:p>
    <w:p w14:paraId="79CFFF25"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Non-Detects (ND)</w:t>
      </w:r>
      <w:r w:rsidRPr="48200923">
        <w:rPr>
          <w:rFonts w:ascii="Times New Roman" w:hAnsi="Times New Roman"/>
          <w:sz w:val="22"/>
          <w:szCs w:val="22"/>
        </w:rPr>
        <w:t xml:space="preserve"> - Laboratory analysis indicates that the constituent is not present.</w:t>
      </w:r>
    </w:p>
    <w:p w14:paraId="418B33E0"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ND/Low</w:t>
      </w:r>
      <w:r w:rsidRPr="48200923">
        <w:rPr>
          <w:rFonts w:ascii="Times New Roman" w:hAnsi="Times New Roman"/>
          <w:sz w:val="22"/>
          <w:szCs w:val="22"/>
        </w:rPr>
        <w:t xml:space="preserve"> - High - For water systems that have multiple sources of water, the Utah Division of Drinking Water has given water systems the option of listing the test results of the constituents in one table, instead of multiple tables. To accomplish this, the lowest and highest values detected in the multiple sources are recorded in the same space in the report table. </w:t>
      </w:r>
    </w:p>
    <w:p w14:paraId="1DBA8269"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Parts per million (ppm) or Milligrams per liter (mg/l)</w:t>
      </w:r>
      <w:r w:rsidRPr="48200923">
        <w:rPr>
          <w:rFonts w:ascii="Times New Roman" w:hAnsi="Times New Roman"/>
          <w:sz w:val="22"/>
          <w:szCs w:val="22"/>
        </w:rPr>
        <w:t xml:space="preserve"> - One part per million corresponds to one minute in two years or a single penny in $10,000.</w:t>
      </w:r>
    </w:p>
    <w:p w14:paraId="3A7F96C2"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Parts per billion (ppb) or Micrograms per liter (ug/l</w:t>
      </w:r>
      <w:r w:rsidRPr="48200923">
        <w:rPr>
          <w:rFonts w:ascii="Times New Roman" w:hAnsi="Times New Roman"/>
          <w:sz w:val="22"/>
          <w:szCs w:val="22"/>
        </w:rPr>
        <w:t xml:space="preserve">) - One part per billion corresponds to one minute in 2,000 years, or a single penny in $10,000,000. </w:t>
      </w:r>
    </w:p>
    <w:p w14:paraId="6C4FC71F"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Parts per trillion (ppt) or Nanograms per liter (nanograms/l)</w:t>
      </w:r>
      <w:r w:rsidRPr="48200923">
        <w:rPr>
          <w:rFonts w:ascii="Times New Roman" w:hAnsi="Times New Roman"/>
          <w:sz w:val="22"/>
          <w:szCs w:val="22"/>
        </w:rPr>
        <w:t xml:space="preserve"> - One part per trillion corresponds to one minute in 2,000,000 years, or a single penny in $10,000,000,000.</w:t>
      </w:r>
    </w:p>
    <w:p w14:paraId="2B67E813" w14:textId="77777777" w:rsidR="003D0E2E" w:rsidRPr="00707CA4" w:rsidRDefault="003D0E2E"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bookmarkStart w:id="0" w:name="OLE_LINK9"/>
      <w:bookmarkStart w:id="1" w:name="OLE_LINK10"/>
      <w:r w:rsidRPr="48200923">
        <w:rPr>
          <w:rFonts w:ascii="Times New Roman" w:hAnsi="Times New Roman"/>
          <w:b/>
          <w:bCs/>
          <w:sz w:val="22"/>
          <w:szCs w:val="22"/>
        </w:rPr>
        <w:t>Picocuries per liter (</w:t>
      </w:r>
      <w:proofErr w:type="spellStart"/>
      <w:r w:rsidRPr="48200923">
        <w:rPr>
          <w:rFonts w:ascii="Times New Roman" w:hAnsi="Times New Roman"/>
          <w:b/>
          <w:bCs/>
          <w:sz w:val="22"/>
          <w:szCs w:val="22"/>
        </w:rPr>
        <w:t>pCi</w:t>
      </w:r>
      <w:proofErr w:type="spellEnd"/>
      <w:r w:rsidRPr="48200923">
        <w:rPr>
          <w:rFonts w:ascii="Times New Roman" w:hAnsi="Times New Roman"/>
          <w:b/>
          <w:bCs/>
          <w:sz w:val="22"/>
          <w:szCs w:val="22"/>
        </w:rPr>
        <w:t>/L)</w:t>
      </w:r>
      <w:r w:rsidR="008E05CF" w:rsidRPr="48200923">
        <w:rPr>
          <w:rFonts w:ascii="Times New Roman" w:hAnsi="Times New Roman"/>
          <w:sz w:val="22"/>
          <w:szCs w:val="22"/>
        </w:rPr>
        <w:t xml:space="preserve"> - P</w:t>
      </w:r>
      <w:r w:rsidRPr="48200923">
        <w:rPr>
          <w:rFonts w:ascii="Times New Roman" w:hAnsi="Times New Roman"/>
          <w:sz w:val="22"/>
          <w:szCs w:val="22"/>
        </w:rPr>
        <w:t>icocuries per liter is a measure of the radioactivity in water.</w:t>
      </w:r>
    </w:p>
    <w:bookmarkEnd w:id="0"/>
    <w:bookmarkEnd w:id="1"/>
    <w:p w14:paraId="675EC66D"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Millirems per year (mrem/</w:t>
      </w:r>
      <w:proofErr w:type="spellStart"/>
      <w:r w:rsidRPr="48200923">
        <w:rPr>
          <w:rFonts w:ascii="Times New Roman" w:hAnsi="Times New Roman"/>
          <w:b/>
          <w:bCs/>
          <w:sz w:val="22"/>
          <w:szCs w:val="22"/>
        </w:rPr>
        <w:t>yr</w:t>
      </w:r>
      <w:proofErr w:type="spellEnd"/>
      <w:r w:rsidRPr="48200923">
        <w:rPr>
          <w:rFonts w:ascii="Times New Roman" w:hAnsi="Times New Roman"/>
          <w:b/>
          <w:bCs/>
          <w:sz w:val="22"/>
          <w:szCs w:val="22"/>
        </w:rPr>
        <w:t>)</w:t>
      </w:r>
      <w:r w:rsidRPr="48200923">
        <w:rPr>
          <w:rFonts w:ascii="Times New Roman" w:hAnsi="Times New Roman"/>
          <w:sz w:val="22"/>
          <w:szCs w:val="22"/>
        </w:rPr>
        <w:t xml:space="preserve"> - Measure of radiation absorbed by the body.</w:t>
      </w:r>
    </w:p>
    <w:p w14:paraId="6DB0BB4A"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Million Fibers per Liter (MFL)</w:t>
      </w:r>
      <w:r w:rsidRPr="48200923">
        <w:rPr>
          <w:rFonts w:ascii="Times New Roman" w:hAnsi="Times New Roman"/>
          <w:sz w:val="22"/>
          <w:szCs w:val="22"/>
        </w:rPr>
        <w:t xml:space="preserve"> - Million fibers per liter is a measure of the presence of asbestos fibers that are longer than 10 micrometers.</w:t>
      </w:r>
    </w:p>
    <w:p w14:paraId="5F26327B"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Nephelometric Turbidity Unit (NTU)</w:t>
      </w:r>
      <w:r w:rsidRPr="48200923">
        <w:rPr>
          <w:rFonts w:ascii="Times New Roman" w:hAnsi="Times New Roman"/>
          <w:sz w:val="22"/>
          <w:szCs w:val="22"/>
        </w:rPr>
        <w:t xml:space="preserve"> - Nephelometric turbidity unit is a measure of the clarity of water. Turbidity in excess of 5 NTU is just noticeable to the average person.</w:t>
      </w:r>
    </w:p>
    <w:p w14:paraId="76098F74" w14:textId="77777777" w:rsidR="003D0E2E" w:rsidRPr="00707CA4" w:rsidRDefault="48200923" w:rsidP="0029119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Action Level (AL)</w:t>
      </w:r>
      <w:r w:rsidRPr="48200923">
        <w:rPr>
          <w:rFonts w:ascii="Times New Roman" w:hAnsi="Times New Roman"/>
          <w:sz w:val="22"/>
          <w:szCs w:val="22"/>
        </w:rPr>
        <w:t xml:space="preserve"> - The concentration of a contaminant which, if exceeded, triggers treatment or other </w:t>
      </w:r>
    </w:p>
    <w:p w14:paraId="40F8DE67" w14:textId="77777777"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Maximum Contaminant Level (MCL)</w:t>
      </w:r>
      <w:r w:rsidRPr="48200923">
        <w:rPr>
          <w:rFonts w:ascii="Times New Roman" w:hAnsi="Times New Roman"/>
          <w:sz w:val="22"/>
          <w:szCs w:val="22"/>
        </w:rPr>
        <w:t xml:space="preserve"> - The “Maximum Allowed” (MCL) is the highest level of a contaminant that is allowed in drinking water.  MCLs are set as close to the MCLGs as feasible using the best available treatment technology.</w:t>
      </w:r>
    </w:p>
    <w:p w14:paraId="42850726" w14:textId="5E32AA56" w:rsidR="003D0E2E" w:rsidRPr="00707CA4" w:rsidRDefault="48200923"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r w:rsidRPr="48200923">
        <w:rPr>
          <w:rFonts w:ascii="Times New Roman" w:hAnsi="Times New Roman"/>
          <w:b/>
          <w:bCs/>
          <w:sz w:val="22"/>
          <w:szCs w:val="22"/>
        </w:rPr>
        <w:t>Maximum Contaminant Level Goal (MCLG)</w:t>
      </w:r>
      <w:r w:rsidRPr="48200923">
        <w:rPr>
          <w:rFonts w:ascii="Times New Roman" w:hAnsi="Times New Roman"/>
          <w:sz w:val="22"/>
          <w:szCs w:val="22"/>
        </w:rPr>
        <w:t xml:space="preserve"> - The “</w:t>
      </w:r>
      <w:r w:rsidR="001C2F91" w:rsidRPr="48200923">
        <w:rPr>
          <w:rFonts w:ascii="Times New Roman" w:hAnsi="Times New Roman"/>
          <w:sz w:val="22"/>
          <w:szCs w:val="22"/>
        </w:rPr>
        <w:t>Goal” (</w:t>
      </w:r>
      <w:r w:rsidRPr="48200923">
        <w:rPr>
          <w:rFonts w:ascii="Times New Roman" w:hAnsi="Times New Roman"/>
          <w:sz w:val="22"/>
          <w:szCs w:val="22"/>
        </w:rPr>
        <w:t>MCLG) is the level of a contaminant in drinking water below which there is no known or expected risk to health.  MCLGs allow for a margin of safety.</w:t>
      </w:r>
    </w:p>
    <w:p w14:paraId="3A969B4A" w14:textId="64DC2798" w:rsidR="003D0E2E" w:rsidRPr="00707CA4" w:rsidRDefault="48200923" w:rsidP="008E05C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2"/>
          <w:szCs w:val="22"/>
        </w:rPr>
      </w:pPr>
      <w:r w:rsidRPr="48200923">
        <w:rPr>
          <w:rFonts w:ascii="Times New Roman" w:hAnsi="Times New Roman"/>
          <w:b/>
          <w:bCs/>
          <w:sz w:val="22"/>
          <w:szCs w:val="22"/>
        </w:rPr>
        <w:t>Date</w:t>
      </w:r>
      <w:r w:rsidRPr="48200923">
        <w:rPr>
          <w:rFonts w:ascii="Times New Roman" w:hAnsi="Times New Roman"/>
          <w:sz w:val="22"/>
          <w:szCs w:val="22"/>
        </w:rPr>
        <w:t xml:space="preserve">- Because of required sampling time frames i.e. yearly, 3 years, 4 years and 6 years, sampling dates may seem </w:t>
      </w:r>
      <w:r w:rsidR="001C2F91" w:rsidRPr="48200923">
        <w:rPr>
          <w:rFonts w:ascii="Times New Roman" w:hAnsi="Times New Roman"/>
          <w:sz w:val="22"/>
          <w:szCs w:val="22"/>
        </w:rPr>
        <w:t>outdated</w:t>
      </w:r>
      <w:r w:rsidRPr="48200923">
        <w:rPr>
          <w:rFonts w:ascii="Times New Roman" w:hAnsi="Times New Roman"/>
          <w:sz w:val="22"/>
          <w:szCs w:val="22"/>
        </w:rPr>
        <w:t>.</w:t>
      </w:r>
    </w:p>
    <w:p w14:paraId="59C1B211" w14:textId="77777777" w:rsidR="003D0E2E" w:rsidRPr="00B41846" w:rsidRDefault="003D0E2E" w:rsidP="00B4184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2"/>
          <w:szCs w:val="22"/>
        </w:rPr>
      </w:pPr>
    </w:p>
    <w:tbl>
      <w:tblPr>
        <w:tblW w:w="109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9" w:type="dxa"/>
          <w:left w:w="43" w:type="dxa"/>
          <w:bottom w:w="29" w:type="dxa"/>
          <w:right w:w="43" w:type="dxa"/>
        </w:tblCellMar>
        <w:tblLook w:val="0000" w:firstRow="0" w:lastRow="0" w:firstColumn="0" w:lastColumn="0" w:noHBand="0" w:noVBand="0"/>
      </w:tblPr>
      <w:tblGrid>
        <w:gridCol w:w="2160"/>
        <w:gridCol w:w="810"/>
        <w:gridCol w:w="1440"/>
        <w:gridCol w:w="900"/>
        <w:gridCol w:w="900"/>
        <w:gridCol w:w="990"/>
        <w:gridCol w:w="1260"/>
        <w:gridCol w:w="2520"/>
      </w:tblGrid>
      <w:tr w:rsidR="005D316F" w:rsidRPr="002E5BED" w14:paraId="09CCE670" w14:textId="77777777" w:rsidTr="48200923">
        <w:trPr>
          <w:cantSplit/>
          <w:trHeight w:val="403"/>
          <w:tblHeader/>
          <w:jc w:val="center"/>
        </w:trPr>
        <w:tc>
          <w:tcPr>
            <w:tcW w:w="10980" w:type="dxa"/>
            <w:gridSpan w:val="8"/>
            <w:shd w:val="clear" w:color="auto" w:fill="FFFFFF" w:themeFill="background1"/>
            <w:vAlign w:val="center"/>
          </w:tcPr>
          <w:p w14:paraId="58A3A9C1" w14:textId="77777777" w:rsidR="005D316F" w:rsidRPr="004A6390" w:rsidRDefault="48200923" w:rsidP="00453C81">
            <w:pPr>
              <w:jc w:val="center"/>
              <w:rPr>
                <w:rFonts w:ascii="Times New Roman" w:hAnsi="Times New Roman"/>
                <w:b/>
              </w:rPr>
            </w:pPr>
            <w:r w:rsidRPr="48200923">
              <w:rPr>
                <w:rFonts w:ascii="Times New Roman" w:hAnsi="Times New Roman"/>
                <w:b/>
                <w:bCs/>
                <w:sz w:val="28"/>
                <w:szCs w:val="28"/>
              </w:rPr>
              <w:lastRenderedPageBreak/>
              <w:t>CONSTITUENT TABLE - TEST RESULTS</w:t>
            </w:r>
          </w:p>
        </w:tc>
      </w:tr>
      <w:tr w:rsidR="005D316F" w:rsidRPr="002E5BED" w14:paraId="1B0971B5" w14:textId="77777777" w:rsidTr="48200923">
        <w:trPr>
          <w:cantSplit/>
          <w:trHeight w:val="403"/>
          <w:tblHeader/>
          <w:jc w:val="center"/>
        </w:trPr>
        <w:tc>
          <w:tcPr>
            <w:tcW w:w="2160" w:type="dxa"/>
            <w:shd w:val="clear" w:color="auto" w:fill="FFFFFF" w:themeFill="background1"/>
            <w:vAlign w:val="center"/>
          </w:tcPr>
          <w:p w14:paraId="3F5355C3" w14:textId="77777777" w:rsidR="005D316F" w:rsidRPr="002E5BED" w:rsidRDefault="005D316F" w:rsidP="00453C81">
            <w:pPr>
              <w:rPr>
                <w:rFonts w:ascii="Times New Roman" w:hAnsi="Times New Roman"/>
                <w:b/>
              </w:rPr>
            </w:pPr>
            <w:bookmarkStart w:id="2" w:name="_Hlk252364348"/>
            <w:r w:rsidRPr="48200923">
              <w:rPr>
                <w:rFonts w:ascii="Times New Roman" w:hAnsi="Times New Roman"/>
                <w:b/>
                <w:bCs/>
              </w:rPr>
              <w:t>CONTAMINANT</w:t>
            </w:r>
          </w:p>
        </w:tc>
        <w:tc>
          <w:tcPr>
            <w:tcW w:w="810" w:type="dxa"/>
            <w:shd w:val="clear" w:color="auto" w:fill="FFFFFF" w:themeFill="background1"/>
            <w:vAlign w:val="center"/>
          </w:tcPr>
          <w:p w14:paraId="7DBC968D" w14:textId="77777777" w:rsidR="005D316F" w:rsidRPr="002E5BED" w:rsidRDefault="48200923" w:rsidP="00453C81">
            <w:pPr>
              <w:jc w:val="center"/>
              <w:rPr>
                <w:rFonts w:ascii="Times New Roman" w:hAnsi="Times New Roman"/>
                <w:b/>
              </w:rPr>
            </w:pPr>
            <w:r w:rsidRPr="48200923">
              <w:rPr>
                <w:rFonts w:ascii="Times New Roman" w:hAnsi="Times New Roman"/>
                <w:b/>
                <w:bCs/>
              </w:rPr>
              <w:t>VIOL.</w:t>
            </w:r>
          </w:p>
          <w:p w14:paraId="24307B99" w14:textId="77777777" w:rsidR="005D316F" w:rsidRPr="002E5BED" w:rsidRDefault="48200923" w:rsidP="00453C81">
            <w:pPr>
              <w:jc w:val="center"/>
              <w:rPr>
                <w:rFonts w:ascii="Times New Roman" w:hAnsi="Times New Roman"/>
                <w:b/>
              </w:rPr>
            </w:pPr>
            <w:r w:rsidRPr="48200923">
              <w:rPr>
                <w:rFonts w:ascii="Times New Roman" w:hAnsi="Times New Roman"/>
                <w:b/>
                <w:bCs/>
              </w:rPr>
              <w:t>Y/N</w:t>
            </w:r>
          </w:p>
        </w:tc>
        <w:tc>
          <w:tcPr>
            <w:tcW w:w="1440" w:type="dxa"/>
            <w:shd w:val="clear" w:color="auto" w:fill="FFFFFF" w:themeFill="background1"/>
            <w:vAlign w:val="center"/>
          </w:tcPr>
          <w:p w14:paraId="78055BC1" w14:textId="77777777" w:rsidR="005D316F" w:rsidRPr="002E5BED" w:rsidRDefault="48200923" w:rsidP="00453C81">
            <w:pPr>
              <w:jc w:val="center"/>
              <w:rPr>
                <w:rFonts w:ascii="Times New Roman" w:hAnsi="Times New Roman"/>
                <w:b/>
              </w:rPr>
            </w:pPr>
            <w:r w:rsidRPr="48200923">
              <w:rPr>
                <w:rFonts w:ascii="Times New Roman" w:hAnsi="Times New Roman"/>
                <w:b/>
                <w:bCs/>
              </w:rPr>
              <w:t>LEVEL DETECTED</w:t>
            </w:r>
          </w:p>
        </w:tc>
        <w:tc>
          <w:tcPr>
            <w:tcW w:w="900" w:type="dxa"/>
            <w:shd w:val="clear" w:color="auto" w:fill="FFFFFF" w:themeFill="background1"/>
            <w:vAlign w:val="center"/>
          </w:tcPr>
          <w:p w14:paraId="62C29DE7" w14:textId="77777777" w:rsidR="005D316F" w:rsidRPr="002E5BED" w:rsidRDefault="48200923" w:rsidP="00453C81">
            <w:pPr>
              <w:jc w:val="center"/>
              <w:rPr>
                <w:rFonts w:ascii="Times New Roman" w:hAnsi="Times New Roman"/>
                <w:b/>
              </w:rPr>
            </w:pPr>
            <w:r w:rsidRPr="48200923">
              <w:rPr>
                <w:rFonts w:ascii="Times New Roman" w:hAnsi="Times New Roman"/>
                <w:b/>
                <w:bCs/>
              </w:rPr>
              <w:t>UNIT MEAS.</w:t>
            </w:r>
          </w:p>
        </w:tc>
        <w:tc>
          <w:tcPr>
            <w:tcW w:w="900" w:type="dxa"/>
            <w:shd w:val="clear" w:color="auto" w:fill="FFFFFF" w:themeFill="background1"/>
            <w:vAlign w:val="center"/>
          </w:tcPr>
          <w:p w14:paraId="4C81D072" w14:textId="77777777" w:rsidR="005D316F" w:rsidRPr="002E5BED" w:rsidRDefault="48200923" w:rsidP="00453C81">
            <w:pPr>
              <w:jc w:val="center"/>
              <w:rPr>
                <w:rFonts w:ascii="Times New Roman" w:hAnsi="Times New Roman"/>
                <w:b/>
              </w:rPr>
            </w:pPr>
            <w:r w:rsidRPr="48200923">
              <w:rPr>
                <w:rFonts w:ascii="Times New Roman" w:hAnsi="Times New Roman"/>
                <w:b/>
                <w:bCs/>
              </w:rPr>
              <w:t>MCLG</w:t>
            </w:r>
          </w:p>
        </w:tc>
        <w:tc>
          <w:tcPr>
            <w:tcW w:w="990" w:type="dxa"/>
            <w:shd w:val="clear" w:color="auto" w:fill="FFFFFF" w:themeFill="background1"/>
            <w:vAlign w:val="center"/>
          </w:tcPr>
          <w:p w14:paraId="7E9AF525" w14:textId="77777777" w:rsidR="005D316F" w:rsidRPr="002E5BED" w:rsidRDefault="48200923" w:rsidP="00453C81">
            <w:pPr>
              <w:jc w:val="center"/>
              <w:rPr>
                <w:rFonts w:ascii="Times New Roman" w:hAnsi="Times New Roman"/>
                <w:b/>
              </w:rPr>
            </w:pPr>
            <w:r w:rsidRPr="48200923">
              <w:rPr>
                <w:rFonts w:ascii="Times New Roman" w:hAnsi="Times New Roman"/>
                <w:b/>
                <w:bCs/>
              </w:rPr>
              <w:t>MCL</w:t>
            </w:r>
          </w:p>
        </w:tc>
        <w:tc>
          <w:tcPr>
            <w:tcW w:w="1260" w:type="dxa"/>
            <w:shd w:val="clear" w:color="auto" w:fill="FFFFFF" w:themeFill="background1"/>
            <w:vAlign w:val="center"/>
          </w:tcPr>
          <w:p w14:paraId="4486ABC6" w14:textId="77777777" w:rsidR="005D316F" w:rsidRPr="002E5BED" w:rsidRDefault="48200923" w:rsidP="00453C81">
            <w:pPr>
              <w:jc w:val="center"/>
              <w:rPr>
                <w:rFonts w:ascii="Times New Roman" w:hAnsi="Times New Roman"/>
                <w:b/>
              </w:rPr>
            </w:pPr>
            <w:r w:rsidRPr="48200923">
              <w:rPr>
                <w:rFonts w:ascii="Times New Roman" w:hAnsi="Times New Roman"/>
                <w:b/>
                <w:bCs/>
              </w:rPr>
              <w:t>DATE SAMPLED</w:t>
            </w:r>
          </w:p>
        </w:tc>
        <w:tc>
          <w:tcPr>
            <w:tcW w:w="2520" w:type="dxa"/>
            <w:shd w:val="clear" w:color="auto" w:fill="FFFFFF" w:themeFill="background1"/>
            <w:vAlign w:val="center"/>
          </w:tcPr>
          <w:p w14:paraId="279C8C3A" w14:textId="77777777" w:rsidR="005D316F" w:rsidRPr="002E5BED" w:rsidRDefault="48200923" w:rsidP="00453C81">
            <w:pPr>
              <w:rPr>
                <w:rFonts w:ascii="Times New Roman" w:hAnsi="Times New Roman"/>
                <w:b/>
              </w:rPr>
            </w:pPr>
            <w:r w:rsidRPr="48200923">
              <w:rPr>
                <w:rFonts w:ascii="Times New Roman" w:hAnsi="Times New Roman"/>
                <w:b/>
                <w:bCs/>
              </w:rPr>
              <w:t>LIKELY SOURCE OF CONTAMINATION</w:t>
            </w:r>
          </w:p>
        </w:tc>
      </w:tr>
      <w:bookmarkEnd w:id="2"/>
      <w:tr w:rsidR="005D316F" w:rsidRPr="002E5BED" w14:paraId="222138E4" w14:textId="77777777" w:rsidTr="48200923">
        <w:trPr>
          <w:cantSplit/>
          <w:trHeight w:val="345"/>
          <w:tblHeader/>
          <w:jc w:val="center"/>
        </w:trPr>
        <w:tc>
          <w:tcPr>
            <w:tcW w:w="10980" w:type="dxa"/>
            <w:gridSpan w:val="8"/>
            <w:shd w:val="clear" w:color="auto" w:fill="FFFFFF" w:themeFill="background1"/>
            <w:vAlign w:val="center"/>
          </w:tcPr>
          <w:p w14:paraId="33D9B4F4" w14:textId="77777777" w:rsidR="005D316F" w:rsidRPr="002E5BED" w:rsidRDefault="48200923" w:rsidP="00453C81">
            <w:pPr>
              <w:jc w:val="center"/>
              <w:rPr>
                <w:rFonts w:ascii="Times New Roman" w:hAnsi="Times New Roman"/>
                <w:b/>
              </w:rPr>
            </w:pPr>
            <w:r w:rsidRPr="48200923">
              <w:rPr>
                <w:rFonts w:ascii="Times New Roman" w:hAnsi="Times New Roman"/>
                <w:b/>
                <w:bCs/>
              </w:rPr>
              <w:t>MICROBIOLOGICAL CONTAMINANTS</w:t>
            </w:r>
          </w:p>
        </w:tc>
      </w:tr>
      <w:tr w:rsidR="005D316F" w:rsidRPr="002E5BED" w14:paraId="1D0ADF12" w14:textId="77777777" w:rsidTr="48200923">
        <w:trPr>
          <w:cantSplit/>
          <w:trHeight w:val="403"/>
          <w:tblHeader/>
          <w:jc w:val="center"/>
        </w:trPr>
        <w:tc>
          <w:tcPr>
            <w:tcW w:w="2160" w:type="dxa"/>
            <w:vAlign w:val="center"/>
          </w:tcPr>
          <w:p w14:paraId="5AB7FC86" w14:textId="77777777" w:rsidR="005D316F" w:rsidRPr="00C31109" w:rsidRDefault="48200923" w:rsidP="00453C81">
            <w:pPr>
              <w:rPr>
                <w:rFonts w:ascii="Times New Roman" w:hAnsi="Times New Roman"/>
              </w:rPr>
            </w:pPr>
            <w:r w:rsidRPr="48200923">
              <w:rPr>
                <w:rFonts w:ascii="Times New Roman" w:hAnsi="Times New Roman"/>
              </w:rPr>
              <w:t>Total Coliform Bacteria</w:t>
            </w:r>
          </w:p>
        </w:tc>
        <w:tc>
          <w:tcPr>
            <w:tcW w:w="810" w:type="dxa"/>
            <w:vAlign w:val="center"/>
          </w:tcPr>
          <w:p w14:paraId="7643E7D6" w14:textId="58389582" w:rsidR="005D316F" w:rsidRPr="00C31109" w:rsidRDefault="004D0730" w:rsidP="00453C81">
            <w:pPr>
              <w:jc w:val="center"/>
              <w:rPr>
                <w:rFonts w:ascii="Times New Roman" w:hAnsi="Times New Roman"/>
              </w:rPr>
            </w:pPr>
            <w:r>
              <w:rPr>
                <w:rFonts w:ascii="Times New Roman" w:hAnsi="Times New Roman"/>
              </w:rPr>
              <w:t>N</w:t>
            </w:r>
          </w:p>
        </w:tc>
        <w:tc>
          <w:tcPr>
            <w:tcW w:w="1440" w:type="dxa"/>
            <w:vAlign w:val="center"/>
          </w:tcPr>
          <w:p w14:paraId="760B48CC" w14:textId="40F7FDE3" w:rsidR="005D316F" w:rsidRPr="00C31109" w:rsidRDefault="00C2014D" w:rsidP="00453C81">
            <w:pPr>
              <w:jc w:val="center"/>
              <w:rPr>
                <w:rFonts w:ascii="Times New Roman" w:hAnsi="Times New Roman"/>
              </w:rPr>
            </w:pPr>
            <w:r>
              <w:rPr>
                <w:rFonts w:ascii="Times New Roman" w:hAnsi="Times New Roman"/>
              </w:rPr>
              <w:t>ND</w:t>
            </w:r>
          </w:p>
        </w:tc>
        <w:tc>
          <w:tcPr>
            <w:tcW w:w="900" w:type="dxa"/>
            <w:vAlign w:val="center"/>
          </w:tcPr>
          <w:p w14:paraId="6EA36D7D" w14:textId="77777777" w:rsidR="005D316F" w:rsidRPr="00C31109" w:rsidRDefault="48200923" w:rsidP="00453C81">
            <w:pPr>
              <w:jc w:val="center"/>
              <w:rPr>
                <w:rFonts w:ascii="Times New Roman" w:hAnsi="Times New Roman"/>
              </w:rPr>
            </w:pPr>
            <w:r w:rsidRPr="48200923">
              <w:rPr>
                <w:rFonts w:ascii="Times New Roman" w:hAnsi="Times New Roman"/>
              </w:rPr>
              <w:t>N/A</w:t>
            </w:r>
          </w:p>
        </w:tc>
        <w:tc>
          <w:tcPr>
            <w:tcW w:w="900" w:type="dxa"/>
            <w:vAlign w:val="center"/>
          </w:tcPr>
          <w:p w14:paraId="442965DE" w14:textId="77777777" w:rsidR="005D316F" w:rsidRPr="00C31109" w:rsidRDefault="48200923" w:rsidP="00453C81">
            <w:pPr>
              <w:jc w:val="center"/>
              <w:rPr>
                <w:rFonts w:ascii="Times New Roman" w:hAnsi="Times New Roman"/>
              </w:rPr>
            </w:pPr>
            <w:r w:rsidRPr="48200923">
              <w:rPr>
                <w:rFonts w:ascii="Times New Roman" w:hAnsi="Times New Roman"/>
              </w:rPr>
              <w:t>0</w:t>
            </w:r>
          </w:p>
        </w:tc>
        <w:tc>
          <w:tcPr>
            <w:tcW w:w="990" w:type="dxa"/>
            <w:vAlign w:val="center"/>
          </w:tcPr>
          <w:p w14:paraId="4E51CBE2" w14:textId="22D6B953" w:rsidR="005D316F" w:rsidRPr="00C31109" w:rsidRDefault="003E266D" w:rsidP="00453C81">
            <w:pPr>
              <w:jc w:val="center"/>
              <w:rPr>
                <w:rFonts w:ascii="Times New Roman" w:hAnsi="Times New Roman"/>
              </w:rPr>
            </w:pPr>
            <w:r>
              <w:rPr>
                <w:rFonts w:ascii="Times New Roman" w:hAnsi="Times New Roman"/>
              </w:rPr>
              <w:t>5</w:t>
            </w:r>
          </w:p>
        </w:tc>
        <w:tc>
          <w:tcPr>
            <w:tcW w:w="1260" w:type="dxa"/>
            <w:vAlign w:val="center"/>
          </w:tcPr>
          <w:p w14:paraId="792B8AEF" w14:textId="358B6856" w:rsidR="005D316F" w:rsidRPr="00C31109" w:rsidRDefault="003E266D" w:rsidP="004D0730">
            <w:pPr>
              <w:jc w:val="center"/>
              <w:rPr>
                <w:rFonts w:ascii="Times New Roman" w:hAnsi="Times New Roman"/>
              </w:rPr>
            </w:pPr>
            <w:r>
              <w:rPr>
                <w:rFonts w:ascii="Times New Roman" w:hAnsi="Times New Roman"/>
              </w:rPr>
              <w:t>20</w:t>
            </w:r>
            <w:r w:rsidR="002975DA">
              <w:rPr>
                <w:rFonts w:ascii="Times New Roman" w:hAnsi="Times New Roman"/>
              </w:rPr>
              <w:t>20</w:t>
            </w:r>
          </w:p>
        </w:tc>
        <w:tc>
          <w:tcPr>
            <w:tcW w:w="2520" w:type="dxa"/>
            <w:vAlign w:val="center"/>
          </w:tcPr>
          <w:p w14:paraId="1E9AAF7F" w14:textId="77777777" w:rsidR="005D316F" w:rsidRPr="002E5BED" w:rsidRDefault="48200923" w:rsidP="00453C81">
            <w:pPr>
              <w:rPr>
                <w:rFonts w:ascii="Times New Roman" w:hAnsi="Times New Roman"/>
              </w:rPr>
            </w:pPr>
            <w:r w:rsidRPr="48200923">
              <w:rPr>
                <w:rFonts w:ascii="Times New Roman" w:hAnsi="Times New Roman"/>
              </w:rPr>
              <w:t>Naturally present in the environment</w:t>
            </w:r>
          </w:p>
        </w:tc>
      </w:tr>
      <w:tr w:rsidR="005D316F" w:rsidRPr="002E5BED" w14:paraId="545AE368" w14:textId="77777777" w:rsidTr="48200923">
        <w:trPr>
          <w:cantSplit/>
          <w:trHeight w:val="403"/>
          <w:tblHeader/>
          <w:jc w:val="center"/>
        </w:trPr>
        <w:tc>
          <w:tcPr>
            <w:tcW w:w="2160" w:type="dxa"/>
            <w:vAlign w:val="center"/>
          </w:tcPr>
          <w:p w14:paraId="1B600221" w14:textId="77777777" w:rsidR="005D316F" w:rsidRPr="002E5BED" w:rsidRDefault="48200923" w:rsidP="00453C81">
            <w:pPr>
              <w:rPr>
                <w:rFonts w:ascii="Times New Roman" w:hAnsi="Times New Roman"/>
              </w:rPr>
            </w:pPr>
            <w:r w:rsidRPr="48200923">
              <w:rPr>
                <w:rFonts w:ascii="Times New Roman" w:hAnsi="Times New Roman"/>
              </w:rPr>
              <w:t>Fecal coliform and E.coli</w:t>
            </w:r>
          </w:p>
        </w:tc>
        <w:tc>
          <w:tcPr>
            <w:tcW w:w="810" w:type="dxa"/>
            <w:vAlign w:val="center"/>
          </w:tcPr>
          <w:p w14:paraId="3FCBC4AC" w14:textId="77777777" w:rsidR="005D316F" w:rsidRPr="002E5BED" w:rsidRDefault="48200923" w:rsidP="00453C81">
            <w:pPr>
              <w:jc w:val="center"/>
              <w:rPr>
                <w:rFonts w:ascii="Times New Roman" w:hAnsi="Times New Roman"/>
              </w:rPr>
            </w:pPr>
            <w:r w:rsidRPr="48200923">
              <w:rPr>
                <w:rFonts w:ascii="Times New Roman" w:hAnsi="Times New Roman"/>
              </w:rPr>
              <w:t>N</w:t>
            </w:r>
          </w:p>
        </w:tc>
        <w:tc>
          <w:tcPr>
            <w:tcW w:w="1440" w:type="dxa"/>
            <w:vAlign w:val="center"/>
          </w:tcPr>
          <w:p w14:paraId="653A0971" w14:textId="77777777" w:rsidR="005D316F" w:rsidRPr="002E5BED" w:rsidRDefault="48200923" w:rsidP="00453C81">
            <w:pPr>
              <w:jc w:val="center"/>
              <w:rPr>
                <w:rFonts w:ascii="Times New Roman" w:hAnsi="Times New Roman"/>
              </w:rPr>
            </w:pPr>
            <w:r w:rsidRPr="48200923">
              <w:rPr>
                <w:rFonts w:ascii="Times New Roman" w:hAnsi="Times New Roman"/>
              </w:rPr>
              <w:t>ND</w:t>
            </w:r>
          </w:p>
        </w:tc>
        <w:tc>
          <w:tcPr>
            <w:tcW w:w="900" w:type="dxa"/>
            <w:vAlign w:val="center"/>
          </w:tcPr>
          <w:p w14:paraId="66947368" w14:textId="77777777" w:rsidR="005D316F" w:rsidRPr="002E5BED" w:rsidRDefault="48200923" w:rsidP="00453C81">
            <w:pPr>
              <w:jc w:val="center"/>
              <w:rPr>
                <w:rFonts w:ascii="Times New Roman" w:hAnsi="Times New Roman"/>
              </w:rPr>
            </w:pPr>
            <w:r w:rsidRPr="48200923">
              <w:rPr>
                <w:rFonts w:ascii="Times New Roman" w:hAnsi="Times New Roman"/>
              </w:rPr>
              <w:t>N/A</w:t>
            </w:r>
          </w:p>
        </w:tc>
        <w:tc>
          <w:tcPr>
            <w:tcW w:w="900" w:type="dxa"/>
            <w:vAlign w:val="center"/>
          </w:tcPr>
          <w:p w14:paraId="6BF9AFB6" w14:textId="77777777" w:rsidR="005D316F" w:rsidRPr="002E5BED" w:rsidRDefault="48200923" w:rsidP="00453C81">
            <w:pPr>
              <w:jc w:val="center"/>
              <w:rPr>
                <w:rFonts w:ascii="Times New Roman" w:hAnsi="Times New Roman"/>
              </w:rPr>
            </w:pPr>
            <w:r w:rsidRPr="48200923">
              <w:rPr>
                <w:rFonts w:ascii="Times New Roman" w:hAnsi="Times New Roman"/>
              </w:rPr>
              <w:t>0</w:t>
            </w:r>
          </w:p>
        </w:tc>
        <w:tc>
          <w:tcPr>
            <w:tcW w:w="990" w:type="dxa"/>
            <w:vAlign w:val="center"/>
          </w:tcPr>
          <w:p w14:paraId="39A06583" w14:textId="77777777" w:rsidR="005D316F" w:rsidRPr="002E5BED" w:rsidRDefault="48200923" w:rsidP="002C0D6E">
            <w:pPr>
              <w:jc w:val="center"/>
              <w:rPr>
                <w:rFonts w:ascii="Times New Roman" w:hAnsi="Times New Roman"/>
              </w:rPr>
            </w:pPr>
            <w:r w:rsidRPr="48200923">
              <w:rPr>
                <w:rFonts w:ascii="Times New Roman" w:hAnsi="Times New Roman"/>
              </w:rPr>
              <w:t>0</w:t>
            </w:r>
          </w:p>
        </w:tc>
        <w:tc>
          <w:tcPr>
            <w:tcW w:w="1260" w:type="dxa"/>
            <w:vAlign w:val="center"/>
          </w:tcPr>
          <w:p w14:paraId="0D3BEB92" w14:textId="5D7EB9BA" w:rsidR="005D316F" w:rsidRPr="002E5BED" w:rsidRDefault="003E266D" w:rsidP="004D0730">
            <w:pPr>
              <w:jc w:val="center"/>
              <w:rPr>
                <w:rFonts w:ascii="Times New Roman" w:hAnsi="Times New Roman"/>
              </w:rPr>
            </w:pPr>
            <w:r w:rsidRPr="003E266D">
              <w:rPr>
                <w:rFonts w:ascii="Times New Roman" w:hAnsi="Times New Roman"/>
              </w:rPr>
              <w:t>20</w:t>
            </w:r>
            <w:r w:rsidR="002975DA">
              <w:rPr>
                <w:rFonts w:ascii="Times New Roman" w:hAnsi="Times New Roman"/>
              </w:rPr>
              <w:t>20</w:t>
            </w:r>
          </w:p>
        </w:tc>
        <w:tc>
          <w:tcPr>
            <w:tcW w:w="2520" w:type="dxa"/>
            <w:vAlign w:val="center"/>
          </w:tcPr>
          <w:p w14:paraId="619CC874" w14:textId="77777777" w:rsidR="005D316F" w:rsidRPr="002E5BED" w:rsidRDefault="48200923" w:rsidP="00453C81">
            <w:pPr>
              <w:rPr>
                <w:rFonts w:ascii="Times New Roman" w:hAnsi="Times New Roman"/>
              </w:rPr>
            </w:pPr>
            <w:r w:rsidRPr="48200923">
              <w:rPr>
                <w:rFonts w:ascii="Times New Roman" w:hAnsi="Times New Roman"/>
              </w:rPr>
              <w:t>Human and animal fecal waste</w:t>
            </w:r>
          </w:p>
        </w:tc>
      </w:tr>
      <w:tr w:rsidR="00143517" w:rsidRPr="002E5BED" w14:paraId="719DAB9B" w14:textId="77777777" w:rsidTr="48200923">
        <w:trPr>
          <w:cantSplit/>
          <w:trHeight w:val="403"/>
          <w:tblHeader/>
          <w:jc w:val="center"/>
        </w:trPr>
        <w:tc>
          <w:tcPr>
            <w:tcW w:w="2160" w:type="dxa"/>
            <w:vAlign w:val="center"/>
          </w:tcPr>
          <w:p w14:paraId="33A2D9AE" w14:textId="38D6DB11" w:rsidR="00143517" w:rsidRPr="48200923" w:rsidRDefault="00143517" w:rsidP="00453C81">
            <w:pPr>
              <w:rPr>
                <w:rFonts w:ascii="Times New Roman" w:hAnsi="Times New Roman"/>
              </w:rPr>
            </w:pPr>
            <w:r>
              <w:rPr>
                <w:rFonts w:ascii="Times New Roman" w:hAnsi="Times New Roman"/>
              </w:rPr>
              <w:t>Turbidity</w:t>
            </w:r>
          </w:p>
        </w:tc>
        <w:tc>
          <w:tcPr>
            <w:tcW w:w="810" w:type="dxa"/>
            <w:vAlign w:val="center"/>
          </w:tcPr>
          <w:p w14:paraId="0985C55A" w14:textId="40E44766" w:rsidR="00143517" w:rsidRPr="48200923" w:rsidRDefault="00143517" w:rsidP="00453C81">
            <w:pPr>
              <w:jc w:val="center"/>
              <w:rPr>
                <w:rFonts w:ascii="Times New Roman" w:hAnsi="Times New Roman"/>
              </w:rPr>
            </w:pPr>
            <w:r>
              <w:rPr>
                <w:rFonts w:ascii="Times New Roman" w:hAnsi="Times New Roman"/>
              </w:rPr>
              <w:t>N</w:t>
            </w:r>
          </w:p>
        </w:tc>
        <w:tc>
          <w:tcPr>
            <w:tcW w:w="1440" w:type="dxa"/>
            <w:vAlign w:val="center"/>
          </w:tcPr>
          <w:p w14:paraId="6BF0B8B4" w14:textId="7D7A9260" w:rsidR="00143517" w:rsidRPr="48200923" w:rsidRDefault="00D51158" w:rsidP="00D51158">
            <w:pPr>
              <w:jc w:val="center"/>
              <w:rPr>
                <w:rFonts w:ascii="Times New Roman" w:hAnsi="Times New Roman"/>
              </w:rPr>
            </w:pPr>
            <w:r>
              <w:rPr>
                <w:rFonts w:ascii="Times New Roman" w:hAnsi="Times New Roman"/>
              </w:rPr>
              <w:t>0.26</w:t>
            </w:r>
          </w:p>
        </w:tc>
        <w:tc>
          <w:tcPr>
            <w:tcW w:w="900" w:type="dxa"/>
            <w:vAlign w:val="center"/>
          </w:tcPr>
          <w:p w14:paraId="0CEAB546" w14:textId="4CEB9282" w:rsidR="00143517" w:rsidRPr="48200923" w:rsidRDefault="00143517" w:rsidP="00453C81">
            <w:pPr>
              <w:jc w:val="center"/>
              <w:rPr>
                <w:rFonts w:ascii="Times New Roman" w:hAnsi="Times New Roman"/>
              </w:rPr>
            </w:pPr>
            <w:r>
              <w:rPr>
                <w:rFonts w:ascii="Times New Roman" w:hAnsi="Times New Roman"/>
              </w:rPr>
              <w:t>NTU</w:t>
            </w:r>
          </w:p>
        </w:tc>
        <w:tc>
          <w:tcPr>
            <w:tcW w:w="900" w:type="dxa"/>
            <w:vAlign w:val="center"/>
          </w:tcPr>
          <w:p w14:paraId="2338F6DA" w14:textId="0196108F" w:rsidR="00143517" w:rsidRPr="48200923" w:rsidRDefault="00143517" w:rsidP="00453C81">
            <w:pPr>
              <w:jc w:val="center"/>
              <w:rPr>
                <w:rFonts w:ascii="Times New Roman" w:hAnsi="Times New Roman"/>
              </w:rPr>
            </w:pPr>
            <w:r>
              <w:rPr>
                <w:rFonts w:ascii="Times New Roman" w:hAnsi="Times New Roman"/>
              </w:rPr>
              <w:t>0</w:t>
            </w:r>
          </w:p>
        </w:tc>
        <w:tc>
          <w:tcPr>
            <w:tcW w:w="990" w:type="dxa"/>
            <w:vAlign w:val="center"/>
          </w:tcPr>
          <w:p w14:paraId="5B62DA6B" w14:textId="04606883" w:rsidR="00143517" w:rsidRPr="48200923" w:rsidRDefault="00143517" w:rsidP="002C0D6E">
            <w:pPr>
              <w:jc w:val="center"/>
              <w:rPr>
                <w:rFonts w:ascii="Times New Roman" w:hAnsi="Times New Roman"/>
              </w:rPr>
            </w:pPr>
            <w:r>
              <w:rPr>
                <w:rFonts w:ascii="Times New Roman" w:hAnsi="Times New Roman"/>
              </w:rPr>
              <w:t>5</w:t>
            </w:r>
          </w:p>
        </w:tc>
        <w:tc>
          <w:tcPr>
            <w:tcW w:w="1260" w:type="dxa"/>
            <w:vAlign w:val="center"/>
          </w:tcPr>
          <w:p w14:paraId="7A6210D0" w14:textId="148580B3" w:rsidR="00143517" w:rsidRPr="003E266D" w:rsidRDefault="00143517" w:rsidP="004D0730">
            <w:pPr>
              <w:jc w:val="center"/>
              <w:rPr>
                <w:rFonts w:ascii="Times New Roman" w:hAnsi="Times New Roman"/>
              </w:rPr>
            </w:pPr>
            <w:r>
              <w:rPr>
                <w:rFonts w:ascii="Times New Roman" w:hAnsi="Times New Roman"/>
              </w:rPr>
              <w:t>201</w:t>
            </w:r>
            <w:r w:rsidR="00D14C93">
              <w:rPr>
                <w:rFonts w:ascii="Times New Roman" w:hAnsi="Times New Roman"/>
              </w:rPr>
              <w:t>8</w:t>
            </w:r>
          </w:p>
        </w:tc>
        <w:tc>
          <w:tcPr>
            <w:tcW w:w="2520" w:type="dxa"/>
            <w:vAlign w:val="center"/>
          </w:tcPr>
          <w:p w14:paraId="1F2BE284" w14:textId="6AF91B9A" w:rsidR="00143517" w:rsidRPr="48200923" w:rsidRDefault="00143517" w:rsidP="00453C81">
            <w:pPr>
              <w:rPr>
                <w:rFonts w:ascii="Times New Roman" w:hAnsi="Times New Roman"/>
              </w:rPr>
            </w:pPr>
            <w:r>
              <w:rPr>
                <w:rFonts w:ascii="Times New Roman" w:hAnsi="Times New Roman"/>
              </w:rPr>
              <w:t>Soil Runoff</w:t>
            </w:r>
          </w:p>
        </w:tc>
      </w:tr>
      <w:tr w:rsidR="005D316F" w:rsidRPr="002E5BED" w14:paraId="3D855925" w14:textId="77777777" w:rsidTr="48200923">
        <w:trPr>
          <w:cantSplit/>
          <w:trHeight w:val="318"/>
          <w:tblHeader/>
          <w:jc w:val="center"/>
        </w:trPr>
        <w:tc>
          <w:tcPr>
            <w:tcW w:w="10980" w:type="dxa"/>
            <w:gridSpan w:val="8"/>
            <w:shd w:val="clear" w:color="auto" w:fill="FFFFFF" w:themeFill="background1"/>
            <w:vAlign w:val="center"/>
          </w:tcPr>
          <w:p w14:paraId="424A8245" w14:textId="77777777" w:rsidR="005D316F" w:rsidRPr="002E5BED" w:rsidRDefault="48200923" w:rsidP="00453C81">
            <w:pPr>
              <w:jc w:val="center"/>
              <w:rPr>
                <w:rFonts w:ascii="Times New Roman" w:hAnsi="Times New Roman"/>
                <w:b/>
              </w:rPr>
            </w:pPr>
            <w:r w:rsidRPr="48200923">
              <w:rPr>
                <w:rFonts w:ascii="Times New Roman" w:hAnsi="Times New Roman"/>
                <w:b/>
                <w:bCs/>
              </w:rPr>
              <w:t>INORGANIC CONTAMINANTS</w:t>
            </w:r>
          </w:p>
        </w:tc>
      </w:tr>
      <w:tr w:rsidR="005D316F" w:rsidRPr="002E5BED" w14:paraId="0380D5BF" w14:textId="77777777" w:rsidTr="48200923">
        <w:trPr>
          <w:cantSplit/>
          <w:trHeight w:val="403"/>
          <w:tblHeader/>
          <w:jc w:val="center"/>
        </w:trPr>
        <w:tc>
          <w:tcPr>
            <w:tcW w:w="2160" w:type="dxa"/>
            <w:vAlign w:val="center"/>
          </w:tcPr>
          <w:p w14:paraId="415F8ACC" w14:textId="77777777" w:rsidR="005D316F" w:rsidRPr="002E5BED" w:rsidRDefault="48200923" w:rsidP="00453C81">
            <w:pPr>
              <w:rPr>
                <w:rFonts w:ascii="Times New Roman" w:hAnsi="Times New Roman"/>
              </w:rPr>
            </w:pPr>
            <w:r w:rsidRPr="48200923">
              <w:rPr>
                <w:rFonts w:ascii="Times New Roman" w:hAnsi="Times New Roman"/>
              </w:rPr>
              <w:t>Barium</w:t>
            </w:r>
          </w:p>
        </w:tc>
        <w:tc>
          <w:tcPr>
            <w:tcW w:w="810" w:type="dxa"/>
            <w:vAlign w:val="center"/>
          </w:tcPr>
          <w:p w14:paraId="0B7BA15A" w14:textId="77777777" w:rsidR="005D316F" w:rsidRPr="002E5BED" w:rsidRDefault="48200923" w:rsidP="00453C81">
            <w:pPr>
              <w:jc w:val="center"/>
              <w:rPr>
                <w:rFonts w:ascii="Times New Roman" w:hAnsi="Times New Roman"/>
              </w:rPr>
            </w:pPr>
            <w:r w:rsidRPr="48200923">
              <w:rPr>
                <w:rFonts w:ascii="Times New Roman" w:hAnsi="Times New Roman"/>
              </w:rPr>
              <w:t>N</w:t>
            </w:r>
          </w:p>
        </w:tc>
        <w:tc>
          <w:tcPr>
            <w:tcW w:w="1440" w:type="dxa"/>
            <w:vAlign w:val="center"/>
          </w:tcPr>
          <w:p w14:paraId="0573A278" w14:textId="5C0BE369" w:rsidR="005D316F" w:rsidRPr="002E5BED" w:rsidRDefault="00143517" w:rsidP="00453C81">
            <w:pPr>
              <w:jc w:val="center"/>
              <w:rPr>
                <w:rFonts w:ascii="Times New Roman" w:hAnsi="Times New Roman"/>
              </w:rPr>
            </w:pPr>
            <w:r>
              <w:rPr>
                <w:rFonts w:ascii="Times New Roman" w:hAnsi="Times New Roman"/>
              </w:rPr>
              <w:t>ND-</w:t>
            </w:r>
            <w:r w:rsidR="004D0730">
              <w:rPr>
                <w:rFonts w:ascii="Times New Roman" w:hAnsi="Times New Roman"/>
              </w:rPr>
              <w:t>1</w:t>
            </w:r>
          </w:p>
        </w:tc>
        <w:tc>
          <w:tcPr>
            <w:tcW w:w="900" w:type="dxa"/>
            <w:vAlign w:val="center"/>
          </w:tcPr>
          <w:p w14:paraId="58B196CD" w14:textId="77777777" w:rsidR="005D316F" w:rsidRPr="002E5BED" w:rsidRDefault="48200923" w:rsidP="00453C81">
            <w:pPr>
              <w:jc w:val="center"/>
              <w:rPr>
                <w:rFonts w:ascii="Times New Roman" w:hAnsi="Times New Roman"/>
              </w:rPr>
            </w:pPr>
            <w:r w:rsidRPr="48200923">
              <w:rPr>
                <w:rFonts w:ascii="Times New Roman" w:hAnsi="Times New Roman"/>
              </w:rPr>
              <w:t>ppb</w:t>
            </w:r>
          </w:p>
        </w:tc>
        <w:tc>
          <w:tcPr>
            <w:tcW w:w="900" w:type="dxa"/>
            <w:vAlign w:val="center"/>
          </w:tcPr>
          <w:p w14:paraId="30F3EED0" w14:textId="77777777" w:rsidR="005D316F" w:rsidRPr="002E5BED" w:rsidRDefault="48200923" w:rsidP="00453C81">
            <w:pPr>
              <w:jc w:val="center"/>
              <w:rPr>
                <w:rFonts w:ascii="Times New Roman" w:hAnsi="Times New Roman"/>
              </w:rPr>
            </w:pPr>
            <w:r w:rsidRPr="48200923">
              <w:rPr>
                <w:rFonts w:ascii="Times New Roman" w:hAnsi="Times New Roman"/>
              </w:rPr>
              <w:t>2,000</w:t>
            </w:r>
          </w:p>
        </w:tc>
        <w:tc>
          <w:tcPr>
            <w:tcW w:w="990" w:type="dxa"/>
            <w:vAlign w:val="center"/>
          </w:tcPr>
          <w:p w14:paraId="71FF6625" w14:textId="77777777" w:rsidR="005D316F" w:rsidRPr="002E5BED" w:rsidRDefault="48200923" w:rsidP="00453C81">
            <w:pPr>
              <w:jc w:val="center"/>
              <w:rPr>
                <w:rFonts w:ascii="Times New Roman" w:hAnsi="Times New Roman"/>
              </w:rPr>
            </w:pPr>
            <w:r w:rsidRPr="48200923">
              <w:rPr>
                <w:rFonts w:ascii="Times New Roman" w:hAnsi="Times New Roman"/>
              </w:rPr>
              <w:t>2,000</w:t>
            </w:r>
          </w:p>
        </w:tc>
        <w:tc>
          <w:tcPr>
            <w:tcW w:w="1260" w:type="dxa"/>
            <w:vAlign w:val="center"/>
          </w:tcPr>
          <w:p w14:paraId="170D613E" w14:textId="70814441" w:rsidR="005D316F" w:rsidRPr="002E5BED" w:rsidRDefault="003E266D" w:rsidP="00C2014D">
            <w:pPr>
              <w:jc w:val="center"/>
              <w:rPr>
                <w:rFonts w:ascii="Times New Roman" w:hAnsi="Times New Roman"/>
              </w:rPr>
            </w:pPr>
            <w:r w:rsidRPr="003E266D">
              <w:rPr>
                <w:rFonts w:ascii="Times New Roman" w:hAnsi="Times New Roman"/>
              </w:rPr>
              <w:t>2018</w:t>
            </w:r>
          </w:p>
        </w:tc>
        <w:tc>
          <w:tcPr>
            <w:tcW w:w="2520" w:type="dxa"/>
            <w:vAlign w:val="center"/>
          </w:tcPr>
          <w:p w14:paraId="7509636D" w14:textId="77777777" w:rsidR="005D316F" w:rsidRPr="002E5BED" w:rsidRDefault="48200923" w:rsidP="00453C81">
            <w:pPr>
              <w:rPr>
                <w:rFonts w:ascii="Times New Roman" w:hAnsi="Times New Roman"/>
              </w:rPr>
            </w:pPr>
            <w:r w:rsidRPr="48200923">
              <w:rPr>
                <w:rFonts w:ascii="Times New Roman" w:hAnsi="Times New Roman"/>
              </w:rPr>
              <w:t>Discharge of drilling wastes; discharge from metal refineries; erosion of natural deposits</w:t>
            </w:r>
          </w:p>
        </w:tc>
      </w:tr>
      <w:tr w:rsidR="005D316F" w:rsidRPr="00C31109" w14:paraId="1F1F8D43" w14:textId="77777777" w:rsidTr="48200923">
        <w:trPr>
          <w:cantSplit/>
          <w:trHeight w:val="403"/>
          <w:tblHeader/>
          <w:jc w:val="center"/>
        </w:trPr>
        <w:tc>
          <w:tcPr>
            <w:tcW w:w="2160" w:type="dxa"/>
            <w:vAlign w:val="center"/>
          </w:tcPr>
          <w:p w14:paraId="75F8EAFB" w14:textId="77777777" w:rsidR="005D316F" w:rsidRPr="00C31109" w:rsidRDefault="48200923" w:rsidP="00453C81">
            <w:pPr>
              <w:rPr>
                <w:rFonts w:ascii="Times New Roman" w:hAnsi="Times New Roman"/>
              </w:rPr>
            </w:pPr>
            <w:r w:rsidRPr="48200923">
              <w:rPr>
                <w:rFonts w:ascii="Times New Roman" w:hAnsi="Times New Roman"/>
              </w:rPr>
              <w:t>Copper</w:t>
            </w:r>
          </w:p>
          <w:p w14:paraId="44B33AE5" w14:textId="77777777" w:rsidR="005D316F" w:rsidRPr="00C31109" w:rsidRDefault="48200923" w:rsidP="48200923">
            <w:pPr>
              <w:numPr>
                <w:ilvl w:val="0"/>
                <w:numId w:val="1"/>
              </w:numPr>
              <w:rPr>
                <w:rFonts w:ascii="Times New Roman" w:hAnsi="Times New Roman"/>
              </w:rPr>
            </w:pPr>
            <w:r w:rsidRPr="48200923">
              <w:rPr>
                <w:rFonts w:ascii="Times New Roman" w:hAnsi="Times New Roman"/>
              </w:rPr>
              <w:t>90% results</w:t>
            </w:r>
          </w:p>
          <w:p w14:paraId="0946AF2F" w14:textId="77777777" w:rsidR="005D316F" w:rsidRPr="00C31109" w:rsidRDefault="48200923" w:rsidP="48200923">
            <w:pPr>
              <w:numPr>
                <w:ilvl w:val="0"/>
                <w:numId w:val="1"/>
              </w:numPr>
              <w:rPr>
                <w:rFonts w:ascii="Times New Roman" w:hAnsi="Times New Roman"/>
              </w:rPr>
            </w:pPr>
            <w:r w:rsidRPr="48200923">
              <w:rPr>
                <w:rFonts w:ascii="Times New Roman" w:hAnsi="Times New Roman"/>
              </w:rPr>
              <w:t># of sites that exceed the AL</w:t>
            </w:r>
          </w:p>
        </w:tc>
        <w:tc>
          <w:tcPr>
            <w:tcW w:w="810" w:type="dxa"/>
            <w:vAlign w:val="center"/>
          </w:tcPr>
          <w:p w14:paraId="33851179" w14:textId="77777777" w:rsidR="005D316F" w:rsidRPr="00C31109" w:rsidRDefault="48200923" w:rsidP="00453C81">
            <w:pPr>
              <w:jc w:val="center"/>
              <w:rPr>
                <w:rFonts w:ascii="Times New Roman" w:hAnsi="Times New Roman"/>
              </w:rPr>
            </w:pPr>
            <w:r w:rsidRPr="48200923">
              <w:rPr>
                <w:rFonts w:ascii="Times New Roman" w:hAnsi="Times New Roman"/>
              </w:rPr>
              <w:t>N</w:t>
            </w:r>
          </w:p>
        </w:tc>
        <w:tc>
          <w:tcPr>
            <w:tcW w:w="1440" w:type="dxa"/>
            <w:vAlign w:val="center"/>
          </w:tcPr>
          <w:p w14:paraId="50A5DC38" w14:textId="409BAD3F" w:rsidR="005D316F" w:rsidRPr="00C31109" w:rsidRDefault="48200923" w:rsidP="00453C81">
            <w:pPr>
              <w:rPr>
                <w:rFonts w:ascii="Times New Roman" w:hAnsi="Times New Roman"/>
              </w:rPr>
            </w:pPr>
            <w:r w:rsidRPr="48200923">
              <w:rPr>
                <w:rFonts w:ascii="Times New Roman" w:hAnsi="Times New Roman"/>
              </w:rPr>
              <w:t xml:space="preserve">a. </w:t>
            </w:r>
            <w:r w:rsidR="002975DA">
              <w:rPr>
                <w:rFonts w:ascii="Times New Roman" w:hAnsi="Times New Roman"/>
              </w:rPr>
              <w:t>35</w:t>
            </w:r>
          </w:p>
          <w:p w14:paraId="046E35F5" w14:textId="77777777" w:rsidR="005D316F" w:rsidRPr="00C31109" w:rsidRDefault="48200923" w:rsidP="002843FD">
            <w:pPr>
              <w:rPr>
                <w:rFonts w:ascii="Times New Roman" w:hAnsi="Times New Roman"/>
              </w:rPr>
            </w:pPr>
            <w:r w:rsidRPr="48200923">
              <w:rPr>
                <w:rFonts w:ascii="Times New Roman" w:hAnsi="Times New Roman"/>
              </w:rPr>
              <w:t>b. 0</w:t>
            </w:r>
          </w:p>
        </w:tc>
        <w:tc>
          <w:tcPr>
            <w:tcW w:w="900" w:type="dxa"/>
            <w:vAlign w:val="center"/>
          </w:tcPr>
          <w:p w14:paraId="7FC5A79D" w14:textId="77777777" w:rsidR="005D316F" w:rsidRPr="00C31109" w:rsidRDefault="48200923" w:rsidP="00905998">
            <w:pPr>
              <w:jc w:val="center"/>
              <w:rPr>
                <w:rFonts w:ascii="Times New Roman" w:hAnsi="Times New Roman"/>
              </w:rPr>
            </w:pPr>
            <w:r w:rsidRPr="48200923">
              <w:rPr>
                <w:rFonts w:ascii="Times New Roman" w:hAnsi="Times New Roman"/>
              </w:rPr>
              <w:t>ppb</w:t>
            </w:r>
          </w:p>
        </w:tc>
        <w:tc>
          <w:tcPr>
            <w:tcW w:w="900" w:type="dxa"/>
            <w:vAlign w:val="center"/>
          </w:tcPr>
          <w:p w14:paraId="4AED959A" w14:textId="77777777" w:rsidR="005D316F" w:rsidRPr="00C31109" w:rsidRDefault="48200923" w:rsidP="0086386F">
            <w:pPr>
              <w:jc w:val="center"/>
              <w:rPr>
                <w:rFonts w:ascii="Times New Roman" w:hAnsi="Times New Roman"/>
              </w:rPr>
            </w:pPr>
            <w:r w:rsidRPr="48200923">
              <w:rPr>
                <w:rFonts w:ascii="Times New Roman" w:hAnsi="Times New Roman"/>
              </w:rPr>
              <w:t>1,300</w:t>
            </w:r>
          </w:p>
        </w:tc>
        <w:tc>
          <w:tcPr>
            <w:tcW w:w="990" w:type="dxa"/>
            <w:vAlign w:val="center"/>
          </w:tcPr>
          <w:p w14:paraId="53E199A8" w14:textId="77777777" w:rsidR="007216CE" w:rsidRPr="00C31109" w:rsidRDefault="48200923" w:rsidP="00453C81">
            <w:pPr>
              <w:jc w:val="center"/>
              <w:rPr>
                <w:rFonts w:ascii="Times New Roman" w:hAnsi="Times New Roman"/>
              </w:rPr>
            </w:pPr>
            <w:r w:rsidRPr="48200923">
              <w:rPr>
                <w:rFonts w:ascii="Times New Roman" w:hAnsi="Times New Roman"/>
              </w:rPr>
              <w:t>AL=</w:t>
            </w:r>
          </w:p>
          <w:p w14:paraId="766D356B" w14:textId="77777777" w:rsidR="005D316F" w:rsidRPr="00C31109" w:rsidRDefault="48200923" w:rsidP="0086386F">
            <w:pPr>
              <w:jc w:val="center"/>
              <w:rPr>
                <w:rFonts w:ascii="Times New Roman" w:hAnsi="Times New Roman"/>
              </w:rPr>
            </w:pPr>
            <w:r w:rsidRPr="48200923">
              <w:rPr>
                <w:rFonts w:ascii="Times New Roman" w:hAnsi="Times New Roman"/>
              </w:rPr>
              <w:t>1,300</w:t>
            </w:r>
          </w:p>
        </w:tc>
        <w:tc>
          <w:tcPr>
            <w:tcW w:w="1260" w:type="dxa"/>
            <w:vAlign w:val="center"/>
          </w:tcPr>
          <w:p w14:paraId="0B6FE62F" w14:textId="440A8988" w:rsidR="005D316F" w:rsidRPr="00C31109" w:rsidRDefault="48200923" w:rsidP="004D0730">
            <w:pPr>
              <w:jc w:val="center"/>
              <w:rPr>
                <w:rFonts w:ascii="Times New Roman" w:hAnsi="Times New Roman"/>
              </w:rPr>
            </w:pPr>
            <w:r w:rsidRPr="48200923">
              <w:rPr>
                <w:rFonts w:ascii="Times New Roman" w:hAnsi="Times New Roman"/>
              </w:rPr>
              <w:t>20</w:t>
            </w:r>
            <w:r w:rsidR="002975DA">
              <w:rPr>
                <w:rFonts w:ascii="Times New Roman" w:hAnsi="Times New Roman"/>
              </w:rPr>
              <w:t>20</w:t>
            </w:r>
          </w:p>
        </w:tc>
        <w:tc>
          <w:tcPr>
            <w:tcW w:w="2520" w:type="dxa"/>
            <w:vAlign w:val="center"/>
          </w:tcPr>
          <w:p w14:paraId="10A15B80" w14:textId="77777777" w:rsidR="005D316F" w:rsidRPr="00C31109" w:rsidRDefault="48200923" w:rsidP="00453C81">
            <w:pPr>
              <w:rPr>
                <w:rFonts w:ascii="Times New Roman" w:hAnsi="Times New Roman"/>
              </w:rPr>
            </w:pPr>
            <w:r w:rsidRPr="48200923">
              <w:rPr>
                <w:rFonts w:ascii="Times New Roman" w:hAnsi="Times New Roman"/>
              </w:rPr>
              <w:t>Corrosion of household plumbing systems; erosion of natural deposits</w:t>
            </w:r>
          </w:p>
        </w:tc>
      </w:tr>
      <w:tr w:rsidR="005D316F" w:rsidRPr="00C31109" w14:paraId="3A08FA42" w14:textId="77777777" w:rsidTr="48200923">
        <w:trPr>
          <w:cantSplit/>
          <w:trHeight w:val="403"/>
          <w:tblHeader/>
          <w:jc w:val="center"/>
        </w:trPr>
        <w:tc>
          <w:tcPr>
            <w:tcW w:w="2160" w:type="dxa"/>
            <w:vAlign w:val="center"/>
          </w:tcPr>
          <w:p w14:paraId="46AE8E4C" w14:textId="77777777" w:rsidR="005D316F" w:rsidRPr="00C31109" w:rsidRDefault="48200923" w:rsidP="00453C81">
            <w:pPr>
              <w:rPr>
                <w:rFonts w:ascii="Times New Roman" w:hAnsi="Times New Roman"/>
              </w:rPr>
            </w:pPr>
            <w:r w:rsidRPr="48200923">
              <w:rPr>
                <w:rFonts w:ascii="Times New Roman" w:hAnsi="Times New Roman"/>
              </w:rPr>
              <w:t>Lead</w:t>
            </w:r>
          </w:p>
          <w:p w14:paraId="23F353A2" w14:textId="77777777" w:rsidR="005D316F" w:rsidRPr="00C31109" w:rsidRDefault="48200923" w:rsidP="48200923">
            <w:pPr>
              <w:numPr>
                <w:ilvl w:val="0"/>
                <w:numId w:val="2"/>
              </w:numPr>
              <w:rPr>
                <w:rFonts w:ascii="Times New Roman" w:hAnsi="Times New Roman"/>
              </w:rPr>
            </w:pPr>
            <w:r w:rsidRPr="48200923">
              <w:rPr>
                <w:rFonts w:ascii="Times New Roman" w:hAnsi="Times New Roman"/>
              </w:rPr>
              <w:t>90% results</w:t>
            </w:r>
          </w:p>
          <w:p w14:paraId="3DF0D1E1" w14:textId="77777777" w:rsidR="005D316F" w:rsidRPr="00C31109" w:rsidRDefault="48200923" w:rsidP="48200923">
            <w:pPr>
              <w:numPr>
                <w:ilvl w:val="0"/>
                <w:numId w:val="2"/>
              </w:numPr>
              <w:rPr>
                <w:rFonts w:ascii="Times New Roman" w:hAnsi="Times New Roman"/>
              </w:rPr>
            </w:pPr>
            <w:r w:rsidRPr="48200923">
              <w:rPr>
                <w:rFonts w:ascii="Times New Roman" w:hAnsi="Times New Roman"/>
              </w:rPr>
              <w:t># of sites that exceed the AL</w:t>
            </w:r>
          </w:p>
        </w:tc>
        <w:tc>
          <w:tcPr>
            <w:tcW w:w="810" w:type="dxa"/>
            <w:vAlign w:val="center"/>
          </w:tcPr>
          <w:p w14:paraId="3EF67227" w14:textId="77777777" w:rsidR="005D316F" w:rsidRPr="00C31109" w:rsidRDefault="48200923" w:rsidP="00453C81">
            <w:pPr>
              <w:jc w:val="center"/>
              <w:rPr>
                <w:rFonts w:ascii="Times New Roman" w:hAnsi="Times New Roman"/>
              </w:rPr>
            </w:pPr>
            <w:r w:rsidRPr="48200923">
              <w:rPr>
                <w:rFonts w:ascii="Times New Roman" w:hAnsi="Times New Roman"/>
              </w:rPr>
              <w:t>N</w:t>
            </w:r>
          </w:p>
        </w:tc>
        <w:tc>
          <w:tcPr>
            <w:tcW w:w="1440" w:type="dxa"/>
            <w:vAlign w:val="center"/>
          </w:tcPr>
          <w:p w14:paraId="1170E859" w14:textId="67073A48" w:rsidR="005D316F" w:rsidRPr="00C31109" w:rsidRDefault="48200923" w:rsidP="00453C81">
            <w:pPr>
              <w:rPr>
                <w:rFonts w:ascii="Times New Roman" w:hAnsi="Times New Roman"/>
              </w:rPr>
            </w:pPr>
            <w:r w:rsidRPr="48200923">
              <w:rPr>
                <w:rFonts w:ascii="Times New Roman" w:hAnsi="Times New Roman"/>
              </w:rPr>
              <w:t xml:space="preserve">a. </w:t>
            </w:r>
            <w:r w:rsidR="004D0730">
              <w:rPr>
                <w:rFonts w:ascii="Times New Roman" w:hAnsi="Times New Roman"/>
              </w:rPr>
              <w:t>1</w:t>
            </w:r>
          </w:p>
          <w:p w14:paraId="76C8EE30" w14:textId="77777777" w:rsidR="005D316F" w:rsidRPr="00C31109" w:rsidRDefault="48200923" w:rsidP="002843FD">
            <w:pPr>
              <w:rPr>
                <w:rFonts w:ascii="Times New Roman" w:hAnsi="Times New Roman"/>
              </w:rPr>
            </w:pPr>
            <w:r w:rsidRPr="48200923">
              <w:rPr>
                <w:rFonts w:ascii="Times New Roman" w:hAnsi="Times New Roman"/>
              </w:rPr>
              <w:t>b. 0</w:t>
            </w:r>
          </w:p>
        </w:tc>
        <w:tc>
          <w:tcPr>
            <w:tcW w:w="900" w:type="dxa"/>
            <w:vAlign w:val="center"/>
          </w:tcPr>
          <w:p w14:paraId="12E16AEF" w14:textId="77777777" w:rsidR="005D316F" w:rsidRPr="00C31109" w:rsidRDefault="48200923" w:rsidP="00453C81">
            <w:pPr>
              <w:jc w:val="center"/>
              <w:rPr>
                <w:rFonts w:ascii="Times New Roman" w:hAnsi="Times New Roman"/>
              </w:rPr>
            </w:pPr>
            <w:r w:rsidRPr="48200923">
              <w:rPr>
                <w:rFonts w:ascii="Times New Roman" w:hAnsi="Times New Roman"/>
              </w:rPr>
              <w:t>ppb</w:t>
            </w:r>
          </w:p>
        </w:tc>
        <w:tc>
          <w:tcPr>
            <w:tcW w:w="900" w:type="dxa"/>
            <w:vAlign w:val="center"/>
          </w:tcPr>
          <w:p w14:paraId="715F0993" w14:textId="3AECE75B" w:rsidR="005D316F" w:rsidRPr="00C31109" w:rsidRDefault="002975DA" w:rsidP="00453C81">
            <w:pPr>
              <w:jc w:val="center"/>
              <w:rPr>
                <w:rFonts w:ascii="Times New Roman" w:hAnsi="Times New Roman"/>
              </w:rPr>
            </w:pPr>
            <w:r>
              <w:rPr>
                <w:rFonts w:ascii="Times New Roman" w:hAnsi="Times New Roman"/>
              </w:rPr>
              <w:t>15</w:t>
            </w:r>
          </w:p>
        </w:tc>
        <w:tc>
          <w:tcPr>
            <w:tcW w:w="990" w:type="dxa"/>
            <w:vAlign w:val="center"/>
          </w:tcPr>
          <w:p w14:paraId="62E9E351" w14:textId="77777777" w:rsidR="007216CE" w:rsidRPr="00C31109" w:rsidRDefault="48200923" w:rsidP="00453C81">
            <w:pPr>
              <w:jc w:val="center"/>
              <w:rPr>
                <w:rFonts w:ascii="Times New Roman" w:hAnsi="Times New Roman"/>
              </w:rPr>
            </w:pPr>
            <w:r w:rsidRPr="48200923">
              <w:rPr>
                <w:rFonts w:ascii="Times New Roman" w:hAnsi="Times New Roman"/>
              </w:rPr>
              <w:t>AL=</w:t>
            </w:r>
          </w:p>
          <w:p w14:paraId="6A173314" w14:textId="77777777" w:rsidR="005D316F" w:rsidRPr="00C31109" w:rsidRDefault="48200923" w:rsidP="0086386F">
            <w:pPr>
              <w:jc w:val="center"/>
              <w:rPr>
                <w:rFonts w:ascii="Times New Roman" w:hAnsi="Times New Roman"/>
              </w:rPr>
            </w:pPr>
            <w:r w:rsidRPr="48200923">
              <w:rPr>
                <w:rFonts w:ascii="Times New Roman" w:hAnsi="Times New Roman"/>
              </w:rPr>
              <w:t>15</w:t>
            </w:r>
          </w:p>
        </w:tc>
        <w:tc>
          <w:tcPr>
            <w:tcW w:w="1260" w:type="dxa"/>
            <w:vAlign w:val="center"/>
          </w:tcPr>
          <w:p w14:paraId="5FD6B69E" w14:textId="381C3358" w:rsidR="005D316F" w:rsidRPr="00C31109" w:rsidRDefault="48200923" w:rsidP="004D0730">
            <w:pPr>
              <w:jc w:val="center"/>
              <w:rPr>
                <w:rFonts w:ascii="Times New Roman" w:hAnsi="Times New Roman"/>
              </w:rPr>
            </w:pPr>
            <w:r w:rsidRPr="48200923">
              <w:rPr>
                <w:rFonts w:ascii="Times New Roman" w:hAnsi="Times New Roman"/>
              </w:rPr>
              <w:t>20</w:t>
            </w:r>
            <w:r w:rsidR="002975DA">
              <w:rPr>
                <w:rFonts w:ascii="Times New Roman" w:hAnsi="Times New Roman"/>
              </w:rPr>
              <w:t>20</w:t>
            </w:r>
          </w:p>
        </w:tc>
        <w:tc>
          <w:tcPr>
            <w:tcW w:w="2520" w:type="dxa"/>
            <w:vAlign w:val="center"/>
          </w:tcPr>
          <w:p w14:paraId="3058DF35" w14:textId="77777777" w:rsidR="005D316F" w:rsidRPr="00C31109" w:rsidRDefault="48200923" w:rsidP="00453C81">
            <w:pPr>
              <w:rPr>
                <w:rFonts w:ascii="Times New Roman" w:hAnsi="Times New Roman"/>
              </w:rPr>
            </w:pPr>
            <w:r w:rsidRPr="48200923">
              <w:rPr>
                <w:rFonts w:ascii="Times New Roman" w:hAnsi="Times New Roman"/>
              </w:rPr>
              <w:t>Corrosion of household plumbing systems, erosion of natural deposits</w:t>
            </w:r>
          </w:p>
        </w:tc>
      </w:tr>
      <w:tr w:rsidR="005D316F" w:rsidRPr="002E5BED" w14:paraId="5BAB5445" w14:textId="77777777" w:rsidTr="48200923">
        <w:trPr>
          <w:cantSplit/>
          <w:trHeight w:val="403"/>
          <w:tblHeader/>
          <w:jc w:val="center"/>
        </w:trPr>
        <w:tc>
          <w:tcPr>
            <w:tcW w:w="2160" w:type="dxa"/>
            <w:vAlign w:val="center"/>
          </w:tcPr>
          <w:p w14:paraId="4F3C5B2C" w14:textId="77777777" w:rsidR="005D316F" w:rsidRPr="00C31109" w:rsidRDefault="48200923" w:rsidP="00453C81">
            <w:pPr>
              <w:tabs>
                <w:tab w:val="num" w:pos="350"/>
              </w:tabs>
              <w:ind w:left="-10" w:firstLine="10"/>
              <w:rPr>
                <w:rFonts w:ascii="Times New Roman" w:hAnsi="Times New Roman"/>
              </w:rPr>
            </w:pPr>
            <w:r w:rsidRPr="48200923">
              <w:rPr>
                <w:rFonts w:ascii="Times New Roman" w:hAnsi="Times New Roman"/>
              </w:rPr>
              <w:t>Nitrate (as Nitrogen)</w:t>
            </w:r>
          </w:p>
        </w:tc>
        <w:tc>
          <w:tcPr>
            <w:tcW w:w="810" w:type="dxa"/>
            <w:vAlign w:val="center"/>
          </w:tcPr>
          <w:p w14:paraId="70D0455E" w14:textId="77777777" w:rsidR="005D316F" w:rsidRPr="00C31109" w:rsidRDefault="48200923" w:rsidP="00453C81">
            <w:pPr>
              <w:jc w:val="center"/>
              <w:rPr>
                <w:rFonts w:ascii="Times New Roman" w:hAnsi="Times New Roman"/>
              </w:rPr>
            </w:pPr>
            <w:r w:rsidRPr="48200923">
              <w:rPr>
                <w:rFonts w:ascii="Times New Roman" w:hAnsi="Times New Roman"/>
              </w:rPr>
              <w:t>N</w:t>
            </w:r>
          </w:p>
        </w:tc>
        <w:tc>
          <w:tcPr>
            <w:tcW w:w="1440" w:type="dxa"/>
            <w:vAlign w:val="center"/>
          </w:tcPr>
          <w:p w14:paraId="1D59B1FF" w14:textId="0FB6B277" w:rsidR="005D316F" w:rsidRPr="00C31109" w:rsidRDefault="00C2014D" w:rsidP="00453C81">
            <w:pPr>
              <w:jc w:val="center"/>
              <w:rPr>
                <w:rFonts w:ascii="Times New Roman" w:hAnsi="Times New Roman"/>
              </w:rPr>
            </w:pPr>
            <w:r>
              <w:rPr>
                <w:rFonts w:ascii="Times New Roman" w:hAnsi="Times New Roman"/>
              </w:rPr>
              <w:t>1</w:t>
            </w:r>
          </w:p>
        </w:tc>
        <w:tc>
          <w:tcPr>
            <w:tcW w:w="900" w:type="dxa"/>
            <w:vAlign w:val="center"/>
          </w:tcPr>
          <w:p w14:paraId="3DAF7EAD" w14:textId="66913C5E" w:rsidR="005D316F" w:rsidRPr="00C31109" w:rsidRDefault="48200923" w:rsidP="00C2014D">
            <w:pPr>
              <w:jc w:val="center"/>
              <w:rPr>
                <w:rFonts w:ascii="Times New Roman" w:hAnsi="Times New Roman"/>
              </w:rPr>
            </w:pPr>
            <w:r w:rsidRPr="48200923">
              <w:rPr>
                <w:rFonts w:ascii="Times New Roman" w:hAnsi="Times New Roman"/>
              </w:rPr>
              <w:t>pp</w:t>
            </w:r>
            <w:r w:rsidR="00C2014D">
              <w:rPr>
                <w:rFonts w:ascii="Times New Roman" w:hAnsi="Times New Roman"/>
              </w:rPr>
              <w:t>m</w:t>
            </w:r>
          </w:p>
        </w:tc>
        <w:tc>
          <w:tcPr>
            <w:tcW w:w="900" w:type="dxa"/>
            <w:vAlign w:val="center"/>
          </w:tcPr>
          <w:p w14:paraId="5229FFB8" w14:textId="32F0B26F" w:rsidR="005D316F" w:rsidRPr="00C31109" w:rsidRDefault="48200923" w:rsidP="00C2014D">
            <w:pPr>
              <w:jc w:val="center"/>
              <w:rPr>
                <w:rFonts w:ascii="Times New Roman" w:hAnsi="Times New Roman"/>
              </w:rPr>
            </w:pPr>
            <w:r w:rsidRPr="48200923">
              <w:rPr>
                <w:rFonts w:ascii="Times New Roman" w:hAnsi="Times New Roman"/>
              </w:rPr>
              <w:t>10</w:t>
            </w:r>
          </w:p>
        </w:tc>
        <w:tc>
          <w:tcPr>
            <w:tcW w:w="990" w:type="dxa"/>
            <w:vAlign w:val="center"/>
          </w:tcPr>
          <w:p w14:paraId="37446AA4" w14:textId="7B76D003" w:rsidR="005D316F" w:rsidRPr="00C31109" w:rsidRDefault="48200923" w:rsidP="00C2014D">
            <w:pPr>
              <w:jc w:val="center"/>
              <w:rPr>
                <w:rFonts w:ascii="Times New Roman" w:hAnsi="Times New Roman"/>
              </w:rPr>
            </w:pPr>
            <w:r w:rsidRPr="48200923">
              <w:rPr>
                <w:rFonts w:ascii="Times New Roman" w:hAnsi="Times New Roman"/>
              </w:rPr>
              <w:t>10</w:t>
            </w:r>
          </w:p>
        </w:tc>
        <w:tc>
          <w:tcPr>
            <w:tcW w:w="1260" w:type="dxa"/>
            <w:vAlign w:val="center"/>
          </w:tcPr>
          <w:p w14:paraId="04222782" w14:textId="58BE184A" w:rsidR="005D316F" w:rsidRPr="00C31109" w:rsidRDefault="48200923" w:rsidP="004D0730">
            <w:pPr>
              <w:jc w:val="center"/>
              <w:rPr>
                <w:rFonts w:ascii="Times New Roman" w:hAnsi="Times New Roman"/>
              </w:rPr>
            </w:pPr>
            <w:r w:rsidRPr="48200923">
              <w:rPr>
                <w:rFonts w:ascii="Times New Roman" w:hAnsi="Times New Roman"/>
              </w:rPr>
              <w:t>20</w:t>
            </w:r>
            <w:r w:rsidR="002975DA">
              <w:rPr>
                <w:rFonts w:ascii="Times New Roman" w:hAnsi="Times New Roman"/>
              </w:rPr>
              <w:t>20</w:t>
            </w:r>
          </w:p>
        </w:tc>
        <w:tc>
          <w:tcPr>
            <w:tcW w:w="2520" w:type="dxa"/>
            <w:vAlign w:val="center"/>
          </w:tcPr>
          <w:p w14:paraId="7F7B223B" w14:textId="77777777" w:rsidR="005D316F" w:rsidRPr="002E5BED" w:rsidRDefault="48200923" w:rsidP="00453C81">
            <w:pPr>
              <w:rPr>
                <w:rFonts w:ascii="Times New Roman" w:hAnsi="Times New Roman"/>
              </w:rPr>
            </w:pPr>
            <w:r w:rsidRPr="48200923">
              <w:rPr>
                <w:rFonts w:ascii="Times New Roman" w:hAnsi="Times New Roman"/>
              </w:rPr>
              <w:t>Runoff from fertilizer use; leaching from septic tanks, sewage; erosion of natural deposits</w:t>
            </w:r>
          </w:p>
        </w:tc>
      </w:tr>
      <w:tr w:rsidR="005D316F" w:rsidRPr="002E5BED" w14:paraId="5E61F86C" w14:textId="77777777" w:rsidTr="48200923">
        <w:trPr>
          <w:cantSplit/>
          <w:trHeight w:val="403"/>
          <w:tblHeader/>
          <w:jc w:val="center"/>
        </w:trPr>
        <w:tc>
          <w:tcPr>
            <w:tcW w:w="2160" w:type="dxa"/>
            <w:vAlign w:val="center"/>
          </w:tcPr>
          <w:p w14:paraId="56ACC73B" w14:textId="77777777" w:rsidR="005D316F" w:rsidRPr="002E5BED" w:rsidRDefault="48200923" w:rsidP="00453C81">
            <w:pPr>
              <w:rPr>
                <w:rFonts w:ascii="Times New Roman" w:hAnsi="Times New Roman"/>
              </w:rPr>
            </w:pPr>
            <w:r w:rsidRPr="48200923">
              <w:rPr>
                <w:rFonts w:ascii="Times New Roman" w:hAnsi="Times New Roman"/>
              </w:rPr>
              <w:t>Sodium</w:t>
            </w:r>
          </w:p>
        </w:tc>
        <w:tc>
          <w:tcPr>
            <w:tcW w:w="810" w:type="dxa"/>
            <w:vAlign w:val="center"/>
          </w:tcPr>
          <w:p w14:paraId="3685157D" w14:textId="77777777" w:rsidR="005D316F" w:rsidRPr="002E5BED" w:rsidRDefault="48200923" w:rsidP="00453C81">
            <w:pPr>
              <w:jc w:val="center"/>
              <w:rPr>
                <w:rFonts w:ascii="Times New Roman" w:hAnsi="Times New Roman"/>
              </w:rPr>
            </w:pPr>
            <w:r w:rsidRPr="48200923">
              <w:rPr>
                <w:rFonts w:ascii="Times New Roman" w:hAnsi="Times New Roman"/>
              </w:rPr>
              <w:t>N</w:t>
            </w:r>
          </w:p>
        </w:tc>
        <w:tc>
          <w:tcPr>
            <w:tcW w:w="1440" w:type="dxa"/>
            <w:vAlign w:val="center"/>
          </w:tcPr>
          <w:p w14:paraId="31B4F7F8" w14:textId="55B0C9C4" w:rsidR="005D316F" w:rsidRPr="002E5BED" w:rsidRDefault="48200923" w:rsidP="00C2014D">
            <w:pPr>
              <w:jc w:val="center"/>
              <w:rPr>
                <w:rFonts w:ascii="Times New Roman" w:hAnsi="Times New Roman"/>
              </w:rPr>
            </w:pPr>
            <w:r w:rsidRPr="48200923">
              <w:rPr>
                <w:rFonts w:ascii="Times New Roman" w:hAnsi="Times New Roman"/>
              </w:rPr>
              <w:t>2-1</w:t>
            </w:r>
            <w:r w:rsidR="00854102">
              <w:rPr>
                <w:rFonts w:ascii="Times New Roman" w:hAnsi="Times New Roman"/>
              </w:rPr>
              <w:t>6</w:t>
            </w:r>
          </w:p>
        </w:tc>
        <w:tc>
          <w:tcPr>
            <w:tcW w:w="900" w:type="dxa"/>
            <w:vAlign w:val="center"/>
          </w:tcPr>
          <w:p w14:paraId="15EE9730" w14:textId="77777777" w:rsidR="005D316F" w:rsidRPr="002E5BED" w:rsidRDefault="48200923" w:rsidP="00453C81">
            <w:pPr>
              <w:jc w:val="center"/>
              <w:rPr>
                <w:rFonts w:ascii="Times New Roman" w:hAnsi="Times New Roman"/>
              </w:rPr>
            </w:pPr>
            <w:r w:rsidRPr="48200923">
              <w:rPr>
                <w:rFonts w:ascii="Times New Roman" w:hAnsi="Times New Roman"/>
              </w:rPr>
              <w:t>ppm</w:t>
            </w:r>
          </w:p>
        </w:tc>
        <w:tc>
          <w:tcPr>
            <w:tcW w:w="900" w:type="dxa"/>
            <w:vAlign w:val="center"/>
          </w:tcPr>
          <w:p w14:paraId="678B79C1" w14:textId="6B3F1B42" w:rsidR="005D316F" w:rsidRPr="002E5BED" w:rsidRDefault="00854102" w:rsidP="00453C81">
            <w:pPr>
              <w:jc w:val="center"/>
              <w:rPr>
                <w:rFonts w:ascii="Times New Roman" w:hAnsi="Times New Roman"/>
              </w:rPr>
            </w:pPr>
            <w:r>
              <w:rPr>
                <w:rFonts w:ascii="Times New Roman" w:hAnsi="Times New Roman"/>
              </w:rPr>
              <w:t>500</w:t>
            </w:r>
          </w:p>
        </w:tc>
        <w:tc>
          <w:tcPr>
            <w:tcW w:w="990" w:type="dxa"/>
            <w:vAlign w:val="center"/>
          </w:tcPr>
          <w:p w14:paraId="39DABDE5" w14:textId="77777777" w:rsidR="005D316F" w:rsidRPr="002E5BED" w:rsidRDefault="48200923" w:rsidP="00453C81">
            <w:pPr>
              <w:jc w:val="center"/>
              <w:rPr>
                <w:rFonts w:ascii="Times New Roman" w:hAnsi="Times New Roman"/>
              </w:rPr>
            </w:pPr>
            <w:r w:rsidRPr="48200923">
              <w:rPr>
                <w:rFonts w:ascii="Times New Roman" w:hAnsi="Times New Roman"/>
              </w:rPr>
              <w:t>None set by EPA</w:t>
            </w:r>
          </w:p>
        </w:tc>
        <w:tc>
          <w:tcPr>
            <w:tcW w:w="1260" w:type="dxa"/>
            <w:vAlign w:val="center"/>
          </w:tcPr>
          <w:p w14:paraId="424E55F7" w14:textId="012D9C40" w:rsidR="005D316F" w:rsidRPr="002E5BED" w:rsidRDefault="48200923" w:rsidP="00C2014D">
            <w:pPr>
              <w:jc w:val="center"/>
              <w:rPr>
                <w:rFonts w:ascii="Times New Roman" w:hAnsi="Times New Roman"/>
              </w:rPr>
            </w:pPr>
            <w:r w:rsidRPr="48200923">
              <w:rPr>
                <w:rFonts w:ascii="Times New Roman" w:hAnsi="Times New Roman"/>
              </w:rPr>
              <w:t>201</w:t>
            </w:r>
            <w:r w:rsidR="00854102">
              <w:rPr>
                <w:rFonts w:ascii="Times New Roman" w:hAnsi="Times New Roman"/>
              </w:rPr>
              <w:t>8</w:t>
            </w:r>
          </w:p>
        </w:tc>
        <w:tc>
          <w:tcPr>
            <w:tcW w:w="2520" w:type="dxa"/>
            <w:vAlign w:val="center"/>
          </w:tcPr>
          <w:p w14:paraId="0DBB2ECC" w14:textId="77777777" w:rsidR="005D316F" w:rsidRPr="002E5BED" w:rsidRDefault="48200923" w:rsidP="00453C81">
            <w:pPr>
              <w:rPr>
                <w:rFonts w:ascii="Times New Roman" w:hAnsi="Times New Roman"/>
              </w:rPr>
            </w:pPr>
            <w:r w:rsidRPr="48200923">
              <w:rPr>
                <w:rFonts w:ascii="Times New Roman" w:hAnsi="Times New Roman"/>
              </w:rPr>
              <w:t>Erosion of natural deposits; discharge from refineries and factories; runoff from landfills.</w:t>
            </w:r>
          </w:p>
        </w:tc>
      </w:tr>
      <w:tr w:rsidR="005D316F" w:rsidRPr="002E5BED" w14:paraId="471823B9" w14:textId="77777777" w:rsidTr="48200923">
        <w:trPr>
          <w:cantSplit/>
          <w:trHeight w:val="403"/>
          <w:tblHeader/>
          <w:jc w:val="center"/>
        </w:trPr>
        <w:tc>
          <w:tcPr>
            <w:tcW w:w="2160" w:type="dxa"/>
            <w:vAlign w:val="center"/>
          </w:tcPr>
          <w:p w14:paraId="36DA9C16" w14:textId="77777777" w:rsidR="005D316F" w:rsidRPr="002E5BED" w:rsidRDefault="48200923" w:rsidP="00453C81">
            <w:pPr>
              <w:rPr>
                <w:rFonts w:ascii="Times New Roman" w:hAnsi="Times New Roman"/>
              </w:rPr>
            </w:pPr>
            <w:r w:rsidRPr="48200923">
              <w:rPr>
                <w:rFonts w:ascii="Times New Roman" w:hAnsi="Times New Roman"/>
              </w:rPr>
              <w:t>Sulfate</w:t>
            </w:r>
          </w:p>
        </w:tc>
        <w:tc>
          <w:tcPr>
            <w:tcW w:w="810" w:type="dxa"/>
            <w:vAlign w:val="center"/>
          </w:tcPr>
          <w:p w14:paraId="72DF7A3E" w14:textId="77777777" w:rsidR="005D316F" w:rsidRPr="002E5BED" w:rsidRDefault="48200923" w:rsidP="00453C81">
            <w:pPr>
              <w:jc w:val="center"/>
              <w:rPr>
                <w:rFonts w:ascii="Times New Roman" w:hAnsi="Times New Roman"/>
              </w:rPr>
            </w:pPr>
            <w:r w:rsidRPr="48200923">
              <w:rPr>
                <w:rFonts w:ascii="Times New Roman" w:hAnsi="Times New Roman"/>
              </w:rPr>
              <w:t>N</w:t>
            </w:r>
          </w:p>
        </w:tc>
        <w:tc>
          <w:tcPr>
            <w:tcW w:w="1440" w:type="dxa"/>
            <w:vAlign w:val="center"/>
          </w:tcPr>
          <w:p w14:paraId="0756908A" w14:textId="448D4D5D" w:rsidR="005D316F" w:rsidRPr="002E5BED" w:rsidRDefault="00854102" w:rsidP="00576CF0">
            <w:pPr>
              <w:jc w:val="center"/>
              <w:rPr>
                <w:rFonts w:ascii="Times New Roman" w:hAnsi="Times New Roman"/>
              </w:rPr>
            </w:pPr>
            <w:r>
              <w:rPr>
                <w:rFonts w:ascii="Times New Roman" w:hAnsi="Times New Roman"/>
              </w:rPr>
              <w:t>2</w:t>
            </w:r>
            <w:r w:rsidR="00C2014D">
              <w:rPr>
                <w:rFonts w:ascii="Times New Roman" w:hAnsi="Times New Roman"/>
              </w:rPr>
              <w:t>-</w:t>
            </w:r>
            <w:r>
              <w:rPr>
                <w:rFonts w:ascii="Times New Roman" w:hAnsi="Times New Roman"/>
              </w:rPr>
              <w:t>18</w:t>
            </w:r>
          </w:p>
        </w:tc>
        <w:tc>
          <w:tcPr>
            <w:tcW w:w="900" w:type="dxa"/>
            <w:vAlign w:val="center"/>
          </w:tcPr>
          <w:p w14:paraId="44CD130D" w14:textId="77777777" w:rsidR="005D316F" w:rsidRPr="002E5BED" w:rsidRDefault="48200923" w:rsidP="00453C81">
            <w:pPr>
              <w:jc w:val="center"/>
              <w:rPr>
                <w:rFonts w:ascii="Times New Roman" w:hAnsi="Times New Roman"/>
              </w:rPr>
            </w:pPr>
            <w:r w:rsidRPr="48200923">
              <w:rPr>
                <w:rFonts w:ascii="Times New Roman" w:hAnsi="Times New Roman"/>
              </w:rPr>
              <w:t>ppm</w:t>
            </w:r>
          </w:p>
        </w:tc>
        <w:tc>
          <w:tcPr>
            <w:tcW w:w="900" w:type="dxa"/>
            <w:vAlign w:val="center"/>
          </w:tcPr>
          <w:p w14:paraId="61804ED5" w14:textId="77777777" w:rsidR="005D316F" w:rsidRPr="002E5BED" w:rsidRDefault="48200923" w:rsidP="00453C81">
            <w:pPr>
              <w:jc w:val="center"/>
              <w:rPr>
                <w:rFonts w:ascii="Times New Roman" w:hAnsi="Times New Roman"/>
              </w:rPr>
            </w:pPr>
            <w:r w:rsidRPr="48200923">
              <w:rPr>
                <w:rFonts w:ascii="Times New Roman" w:hAnsi="Times New Roman"/>
              </w:rPr>
              <w:t>1,000</w:t>
            </w:r>
          </w:p>
        </w:tc>
        <w:tc>
          <w:tcPr>
            <w:tcW w:w="990" w:type="dxa"/>
            <w:vAlign w:val="center"/>
          </w:tcPr>
          <w:p w14:paraId="1AC0C4EC" w14:textId="77777777" w:rsidR="005D316F" w:rsidRPr="002E5BED" w:rsidRDefault="48200923" w:rsidP="00453C81">
            <w:pPr>
              <w:jc w:val="center"/>
              <w:rPr>
                <w:rFonts w:ascii="Times New Roman" w:hAnsi="Times New Roman"/>
              </w:rPr>
            </w:pPr>
            <w:r w:rsidRPr="48200923">
              <w:rPr>
                <w:rFonts w:ascii="Times New Roman" w:hAnsi="Times New Roman"/>
              </w:rPr>
              <w:t>1,000</w:t>
            </w:r>
          </w:p>
        </w:tc>
        <w:tc>
          <w:tcPr>
            <w:tcW w:w="1260" w:type="dxa"/>
            <w:vAlign w:val="center"/>
          </w:tcPr>
          <w:p w14:paraId="71FD7CA8" w14:textId="4DF92943" w:rsidR="005D316F" w:rsidRPr="002E5BED" w:rsidRDefault="48200923" w:rsidP="00C2014D">
            <w:pPr>
              <w:jc w:val="center"/>
              <w:rPr>
                <w:rFonts w:ascii="Times New Roman" w:hAnsi="Times New Roman"/>
              </w:rPr>
            </w:pPr>
            <w:r w:rsidRPr="48200923">
              <w:rPr>
                <w:rFonts w:ascii="Times New Roman" w:hAnsi="Times New Roman"/>
              </w:rPr>
              <w:t>201</w:t>
            </w:r>
            <w:r w:rsidR="00854102">
              <w:rPr>
                <w:rFonts w:ascii="Times New Roman" w:hAnsi="Times New Roman"/>
              </w:rPr>
              <w:t>8</w:t>
            </w:r>
          </w:p>
        </w:tc>
        <w:tc>
          <w:tcPr>
            <w:tcW w:w="2520" w:type="dxa"/>
            <w:vAlign w:val="center"/>
          </w:tcPr>
          <w:p w14:paraId="608E7DCC" w14:textId="77777777" w:rsidR="005D316F" w:rsidRPr="002E5BED" w:rsidRDefault="48200923" w:rsidP="00453C81">
            <w:pPr>
              <w:rPr>
                <w:rFonts w:ascii="Times New Roman" w:hAnsi="Times New Roman"/>
              </w:rPr>
            </w:pPr>
            <w:r w:rsidRPr="48200923">
              <w:rPr>
                <w:rFonts w:ascii="Times New Roman" w:hAnsi="Times New Roman"/>
              </w:rPr>
              <w:t>Erosion of natural deposits; discharge from refineries and factories; runoff from landfills, runoff from cropland</w:t>
            </w:r>
          </w:p>
        </w:tc>
      </w:tr>
      <w:tr w:rsidR="005D316F" w:rsidRPr="002E5BED" w14:paraId="2044730D" w14:textId="77777777" w:rsidTr="48200923">
        <w:trPr>
          <w:cantSplit/>
          <w:trHeight w:val="403"/>
          <w:tblHeader/>
          <w:jc w:val="center"/>
        </w:trPr>
        <w:tc>
          <w:tcPr>
            <w:tcW w:w="2160" w:type="dxa"/>
            <w:vAlign w:val="center"/>
          </w:tcPr>
          <w:p w14:paraId="6227F87E" w14:textId="77777777" w:rsidR="005D316F" w:rsidRPr="002E5BED" w:rsidRDefault="48200923" w:rsidP="00453C81">
            <w:pPr>
              <w:rPr>
                <w:rFonts w:ascii="Times New Roman" w:hAnsi="Times New Roman"/>
              </w:rPr>
            </w:pPr>
            <w:r w:rsidRPr="48200923">
              <w:rPr>
                <w:rFonts w:ascii="Times New Roman" w:hAnsi="Times New Roman"/>
              </w:rPr>
              <w:t>Total Dissolved Solids (TDS)</w:t>
            </w:r>
          </w:p>
        </w:tc>
        <w:tc>
          <w:tcPr>
            <w:tcW w:w="810" w:type="dxa"/>
            <w:vAlign w:val="center"/>
          </w:tcPr>
          <w:p w14:paraId="2DC083AF" w14:textId="77777777" w:rsidR="005D316F" w:rsidRPr="002E5BED" w:rsidRDefault="48200923" w:rsidP="00453C81">
            <w:pPr>
              <w:jc w:val="center"/>
              <w:rPr>
                <w:rFonts w:ascii="Times New Roman" w:hAnsi="Times New Roman"/>
              </w:rPr>
            </w:pPr>
            <w:r w:rsidRPr="48200923">
              <w:rPr>
                <w:rFonts w:ascii="Times New Roman" w:hAnsi="Times New Roman"/>
              </w:rPr>
              <w:t>N</w:t>
            </w:r>
          </w:p>
        </w:tc>
        <w:tc>
          <w:tcPr>
            <w:tcW w:w="1440" w:type="dxa"/>
            <w:vAlign w:val="center"/>
          </w:tcPr>
          <w:p w14:paraId="130F07AA" w14:textId="71BFED29" w:rsidR="005D316F" w:rsidRPr="002E5BED" w:rsidRDefault="00C2014D" w:rsidP="00453C81">
            <w:pPr>
              <w:jc w:val="center"/>
              <w:rPr>
                <w:rFonts w:ascii="Times New Roman" w:hAnsi="Times New Roman"/>
              </w:rPr>
            </w:pPr>
            <w:r>
              <w:rPr>
                <w:rFonts w:ascii="Times New Roman" w:hAnsi="Times New Roman"/>
              </w:rPr>
              <w:t>2</w:t>
            </w:r>
            <w:r w:rsidR="00143517">
              <w:rPr>
                <w:rFonts w:ascii="Times New Roman" w:hAnsi="Times New Roman"/>
              </w:rPr>
              <w:t>64</w:t>
            </w:r>
            <w:r>
              <w:rPr>
                <w:rFonts w:ascii="Times New Roman" w:hAnsi="Times New Roman"/>
              </w:rPr>
              <w:t>-3</w:t>
            </w:r>
            <w:r w:rsidR="00143517">
              <w:rPr>
                <w:rFonts w:ascii="Times New Roman" w:hAnsi="Times New Roman"/>
              </w:rPr>
              <w:t>16</w:t>
            </w:r>
          </w:p>
        </w:tc>
        <w:tc>
          <w:tcPr>
            <w:tcW w:w="900" w:type="dxa"/>
            <w:vAlign w:val="center"/>
          </w:tcPr>
          <w:p w14:paraId="5A9C07D0" w14:textId="77777777" w:rsidR="005D316F" w:rsidRPr="002E5BED" w:rsidRDefault="48200923" w:rsidP="00453C81">
            <w:pPr>
              <w:jc w:val="center"/>
              <w:rPr>
                <w:rFonts w:ascii="Times New Roman" w:hAnsi="Times New Roman"/>
              </w:rPr>
            </w:pPr>
            <w:r w:rsidRPr="48200923">
              <w:rPr>
                <w:rFonts w:ascii="Times New Roman" w:hAnsi="Times New Roman"/>
              </w:rPr>
              <w:t>ppm</w:t>
            </w:r>
          </w:p>
        </w:tc>
        <w:tc>
          <w:tcPr>
            <w:tcW w:w="900" w:type="dxa"/>
            <w:vAlign w:val="center"/>
          </w:tcPr>
          <w:p w14:paraId="296FF890" w14:textId="77777777" w:rsidR="005D316F" w:rsidRPr="002E5BED" w:rsidRDefault="48200923" w:rsidP="00453C81">
            <w:pPr>
              <w:jc w:val="center"/>
              <w:rPr>
                <w:rFonts w:ascii="Times New Roman" w:hAnsi="Times New Roman"/>
              </w:rPr>
            </w:pPr>
            <w:r w:rsidRPr="48200923">
              <w:rPr>
                <w:rFonts w:ascii="Times New Roman" w:hAnsi="Times New Roman"/>
              </w:rPr>
              <w:t>2,000</w:t>
            </w:r>
          </w:p>
        </w:tc>
        <w:tc>
          <w:tcPr>
            <w:tcW w:w="990" w:type="dxa"/>
            <w:vAlign w:val="center"/>
          </w:tcPr>
          <w:p w14:paraId="032C3244" w14:textId="77777777" w:rsidR="005D316F" w:rsidRPr="002E5BED" w:rsidRDefault="48200923" w:rsidP="00453C81">
            <w:pPr>
              <w:jc w:val="center"/>
              <w:rPr>
                <w:rFonts w:ascii="Times New Roman" w:hAnsi="Times New Roman"/>
              </w:rPr>
            </w:pPr>
            <w:r w:rsidRPr="48200923">
              <w:rPr>
                <w:rFonts w:ascii="Times New Roman" w:hAnsi="Times New Roman"/>
              </w:rPr>
              <w:t>2,000</w:t>
            </w:r>
          </w:p>
        </w:tc>
        <w:tc>
          <w:tcPr>
            <w:tcW w:w="1260" w:type="dxa"/>
            <w:vAlign w:val="center"/>
          </w:tcPr>
          <w:p w14:paraId="74FA87F2" w14:textId="1B052FA9" w:rsidR="005D316F" w:rsidRPr="002E5BED" w:rsidRDefault="48200923" w:rsidP="00C2014D">
            <w:pPr>
              <w:jc w:val="center"/>
              <w:rPr>
                <w:rFonts w:ascii="Times New Roman" w:hAnsi="Times New Roman"/>
              </w:rPr>
            </w:pPr>
            <w:r w:rsidRPr="48200923">
              <w:rPr>
                <w:rFonts w:ascii="Times New Roman" w:hAnsi="Times New Roman"/>
              </w:rPr>
              <w:t>201</w:t>
            </w:r>
            <w:r w:rsidR="00143517">
              <w:rPr>
                <w:rFonts w:ascii="Times New Roman" w:hAnsi="Times New Roman"/>
              </w:rPr>
              <w:t>8</w:t>
            </w:r>
          </w:p>
        </w:tc>
        <w:tc>
          <w:tcPr>
            <w:tcW w:w="2520" w:type="dxa"/>
            <w:vAlign w:val="center"/>
          </w:tcPr>
          <w:p w14:paraId="3531DAC8" w14:textId="77777777" w:rsidR="005D316F" w:rsidRPr="002E5BED" w:rsidRDefault="48200923" w:rsidP="00453C81">
            <w:pPr>
              <w:rPr>
                <w:rFonts w:ascii="Times New Roman" w:hAnsi="Times New Roman"/>
              </w:rPr>
            </w:pPr>
            <w:r w:rsidRPr="48200923">
              <w:rPr>
                <w:rFonts w:ascii="Times New Roman" w:hAnsi="Times New Roman"/>
              </w:rPr>
              <w:t>Erosion of natural deposits</w:t>
            </w:r>
          </w:p>
        </w:tc>
      </w:tr>
      <w:tr w:rsidR="004D0730" w:rsidRPr="002E5BED" w14:paraId="3375D85C" w14:textId="77777777" w:rsidTr="00265E54">
        <w:trPr>
          <w:cantSplit/>
          <w:trHeight w:val="403"/>
          <w:tblHeader/>
          <w:jc w:val="center"/>
        </w:trPr>
        <w:tc>
          <w:tcPr>
            <w:tcW w:w="2160" w:type="dxa"/>
          </w:tcPr>
          <w:p w14:paraId="70EC6523" w14:textId="0AB13F0C" w:rsidR="004D0730" w:rsidRPr="004D0730" w:rsidRDefault="004D0730" w:rsidP="00453C81">
            <w:pPr>
              <w:rPr>
                <w:rFonts w:ascii="Times New Roman" w:hAnsi="Times New Roman"/>
              </w:rPr>
            </w:pPr>
            <w:r w:rsidRPr="004D0730">
              <w:rPr>
                <w:rFonts w:ascii="Times New Roman" w:hAnsi="Times New Roman"/>
              </w:rPr>
              <w:t>Selenium</w:t>
            </w:r>
          </w:p>
        </w:tc>
        <w:tc>
          <w:tcPr>
            <w:tcW w:w="810" w:type="dxa"/>
          </w:tcPr>
          <w:p w14:paraId="37F0DC10" w14:textId="4CCC5C77" w:rsidR="004D0730" w:rsidRPr="004D0730" w:rsidRDefault="004D0730" w:rsidP="00453C81">
            <w:pPr>
              <w:jc w:val="center"/>
              <w:rPr>
                <w:rFonts w:ascii="Times New Roman" w:hAnsi="Times New Roman"/>
              </w:rPr>
            </w:pPr>
            <w:r w:rsidRPr="004D0730">
              <w:rPr>
                <w:rFonts w:ascii="Times New Roman" w:hAnsi="Times New Roman"/>
              </w:rPr>
              <w:t>N</w:t>
            </w:r>
          </w:p>
        </w:tc>
        <w:tc>
          <w:tcPr>
            <w:tcW w:w="1440" w:type="dxa"/>
          </w:tcPr>
          <w:p w14:paraId="2E371E51" w14:textId="73EE331B" w:rsidR="004D0730" w:rsidRPr="004D0730" w:rsidRDefault="004D0730" w:rsidP="00453C81">
            <w:pPr>
              <w:jc w:val="center"/>
              <w:rPr>
                <w:rFonts w:ascii="Times New Roman" w:hAnsi="Times New Roman"/>
              </w:rPr>
            </w:pPr>
            <w:r>
              <w:rPr>
                <w:rFonts w:ascii="Times New Roman" w:hAnsi="Times New Roman"/>
              </w:rPr>
              <w:t>1</w:t>
            </w:r>
          </w:p>
        </w:tc>
        <w:tc>
          <w:tcPr>
            <w:tcW w:w="900" w:type="dxa"/>
          </w:tcPr>
          <w:p w14:paraId="1392CE5D" w14:textId="558EFC31" w:rsidR="004D0730" w:rsidRPr="004D0730" w:rsidRDefault="004D0730" w:rsidP="00453C81">
            <w:pPr>
              <w:jc w:val="center"/>
              <w:rPr>
                <w:rFonts w:ascii="Times New Roman" w:hAnsi="Times New Roman"/>
              </w:rPr>
            </w:pPr>
            <w:r w:rsidRPr="004D0730">
              <w:rPr>
                <w:rFonts w:ascii="Times New Roman" w:hAnsi="Times New Roman"/>
              </w:rPr>
              <w:t>ppb</w:t>
            </w:r>
          </w:p>
        </w:tc>
        <w:tc>
          <w:tcPr>
            <w:tcW w:w="900" w:type="dxa"/>
          </w:tcPr>
          <w:p w14:paraId="02037D76" w14:textId="696DB88B" w:rsidR="004D0730" w:rsidRPr="004D0730" w:rsidRDefault="004D0730" w:rsidP="00453C81">
            <w:pPr>
              <w:jc w:val="center"/>
              <w:rPr>
                <w:rFonts w:ascii="Times New Roman" w:hAnsi="Times New Roman"/>
              </w:rPr>
            </w:pPr>
            <w:r w:rsidRPr="004D0730">
              <w:rPr>
                <w:rFonts w:ascii="Times New Roman" w:hAnsi="Times New Roman"/>
              </w:rPr>
              <w:t>50</w:t>
            </w:r>
          </w:p>
        </w:tc>
        <w:tc>
          <w:tcPr>
            <w:tcW w:w="990" w:type="dxa"/>
          </w:tcPr>
          <w:p w14:paraId="5AF0C9C5" w14:textId="314D970C" w:rsidR="004D0730" w:rsidRPr="004D0730" w:rsidRDefault="004D0730" w:rsidP="00453C81">
            <w:pPr>
              <w:jc w:val="center"/>
              <w:rPr>
                <w:rFonts w:ascii="Times New Roman" w:hAnsi="Times New Roman"/>
              </w:rPr>
            </w:pPr>
            <w:r w:rsidRPr="004D0730">
              <w:rPr>
                <w:rFonts w:ascii="Times New Roman" w:hAnsi="Times New Roman"/>
              </w:rPr>
              <w:t>50</w:t>
            </w:r>
          </w:p>
        </w:tc>
        <w:tc>
          <w:tcPr>
            <w:tcW w:w="1260" w:type="dxa"/>
          </w:tcPr>
          <w:p w14:paraId="6279635B" w14:textId="7E5A3FEA" w:rsidR="004D0730" w:rsidRPr="004D0730" w:rsidRDefault="004D0730" w:rsidP="004D0730">
            <w:pPr>
              <w:jc w:val="center"/>
              <w:rPr>
                <w:rFonts w:ascii="Times New Roman" w:hAnsi="Times New Roman"/>
              </w:rPr>
            </w:pPr>
            <w:r w:rsidRPr="004D0730">
              <w:rPr>
                <w:rFonts w:ascii="Times New Roman" w:hAnsi="Times New Roman"/>
              </w:rPr>
              <w:t>201</w:t>
            </w:r>
            <w:r>
              <w:rPr>
                <w:rFonts w:ascii="Times New Roman" w:hAnsi="Times New Roman"/>
              </w:rPr>
              <w:t>6</w:t>
            </w:r>
          </w:p>
        </w:tc>
        <w:tc>
          <w:tcPr>
            <w:tcW w:w="2520" w:type="dxa"/>
          </w:tcPr>
          <w:p w14:paraId="65E59444" w14:textId="3F60C204" w:rsidR="004D0730" w:rsidRPr="004D0730" w:rsidRDefault="004D0730" w:rsidP="00453C81">
            <w:pPr>
              <w:rPr>
                <w:rFonts w:ascii="Times New Roman" w:hAnsi="Times New Roman"/>
              </w:rPr>
            </w:pPr>
            <w:r w:rsidRPr="004D0730">
              <w:rPr>
                <w:rFonts w:ascii="Times New Roman" w:hAnsi="Times New Roman"/>
              </w:rPr>
              <w:t>Discharge from petroleum and metal refineries; erosion of natural deposits; discharge from mines</w:t>
            </w:r>
          </w:p>
        </w:tc>
      </w:tr>
      <w:tr w:rsidR="004D0730" w:rsidRPr="002E5BED" w14:paraId="33D1CDA0" w14:textId="77777777" w:rsidTr="008D1698">
        <w:trPr>
          <w:cantSplit/>
          <w:trHeight w:val="403"/>
          <w:tblHeader/>
          <w:jc w:val="center"/>
        </w:trPr>
        <w:tc>
          <w:tcPr>
            <w:tcW w:w="2160" w:type="dxa"/>
          </w:tcPr>
          <w:p w14:paraId="36E27BE7" w14:textId="0767335D" w:rsidR="004D0730" w:rsidRPr="004D0730" w:rsidRDefault="004D0730" w:rsidP="00453C81">
            <w:pPr>
              <w:rPr>
                <w:rFonts w:ascii="Times New Roman" w:hAnsi="Times New Roman"/>
              </w:rPr>
            </w:pPr>
            <w:r w:rsidRPr="004D0730">
              <w:rPr>
                <w:rFonts w:ascii="Times New Roman" w:hAnsi="Times New Roman"/>
              </w:rPr>
              <w:t>Nickel</w:t>
            </w:r>
          </w:p>
        </w:tc>
        <w:tc>
          <w:tcPr>
            <w:tcW w:w="810" w:type="dxa"/>
          </w:tcPr>
          <w:p w14:paraId="29B817D9" w14:textId="1D2A1EE0" w:rsidR="004D0730" w:rsidRPr="004D0730" w:rsidRDefault="004D0730" w:rsidP="00453C81">
            <w:pPr>
              <w:jc w:val="center"/>
              <w:rPr>
                <w:rFonts w:ascii="Times New Roman" w:hAnsi="Times New Roman"/>
              </w:rPr>
            </w:pPr>
            <w:r w:rsidRPr="004D0730">
              <w:rPr>
                <w:rFonts w:ascii="Times New Roman" w:hAnsi="Times New Roman"/>
              </w:rPr>
              <w:t>N</w:t>
            </w:r>
          </w:p>
        </w:tc>
        <w:tc>
          <w:tcPr>
            <w:tcW w:w="1440" w:type="dxa"/>
          </w:tcPr>
          <w:p w14:paraId="1677ABE3" w14:textId="78C0C933" w:rsidR="004D0730" w:rsidRPr="004D0730" w:rsidRDefault="004D0730" w:rsidP="00453C81">
            <w:pPr>
              <w:jc w:val="center"/>
              <w:rPr>
                <w:rFonts w:ascii="Times New Roman" w:hAnsi="Times New Roman"/>
              </w:rPr>
            </w:pPr>
            <w:r w:rsidRPr="004D0730">
              <w:rPr>
                <w:rFonts w:ascii="Times New Roman" w:hAnsi="Times New Roman"/>
              </w:rPr>
              <w:t>ND-4</w:t>
            </w:r>
          </w:p>
        </w:tc>
        <w:tc>
          <w:tcPr>
            <w:tcW w:w="900" w:type="dxa"/>
          </w:tcPr>
          <w:p w14:paraId="0809E4F5" w14:textId="3A515319" w:rsidR="004D0730" w:rsidRPr="004D0730" w:rsidRDefault="004D0730" w:rsidP="00453C81">
            <w:pPr>
              <w:jc w:val="center"/>
              <w:rPr>
                <w:rFonts w:ascii="Times New Roman" w:hAnsi="Times New Roman"/>
              </w:rPr>
            </w:pPr>
            <w:r w:rsidRPr="004D0730">
              <w:rPr>
                <w:rFonts w:ascii="Times New Roman" w:hAnsi="Times New Roman"/>
              </w:rPr>
              <w:t>Ppb</w:t>
            </w:r>
          </w:p>
        </w:tc>
        <w:tc>
          <w:tcPr>
            <w:tcW w:w="900" w:type="dxa"/>
          </w:tcPr>
          <w:p w14:paraId="7EA13509" w14:textId="16F38F95" w:rsidR="004D0730" w:rsidRPr="004D0730" w:rsidRDefault="004D0730" w:rsidP="004D0730">
            <w:pPr>
              <w:jc w:val="center"/>
              <w:rPr>
                <w:rFonts w:ascii="Times New Roman" w:hAnsi="Times New Roman"/>
              </w:rPr>
            </w:pPr>
            <w:r w:rsidRPr="004D0730">
              <w:rPr>
                <w:rFonts w:ascii="Times New Roman" w:hAnsi="Times New Roman"/>
              </w:rPr>
              <w:t>100</w:t>
            </w:r>
          </w:p>
        </w:tc>
        <w:tc>
          <w:tcPr>
            <w:tcW w:w="990" w:type="dxa"/>
          </w:tcPr>
          <w:p w14:paraId="097C96A7" w14:textId="18D809BE" w:rsidR="004D0730" w:rsidRPr="004D0730" w:rsidRDefault="004D0730" w:rsidP="004D0730">
            <w:pPr>
              <w:jc w:val="center"/>
              <w:rPr>
                <w:rFonts w:ascii="Times New Roman" w:hAnsi="Times New Roman"/>
              </w:rPr>
            </w:pPr>
            <w:r w:rsidRPr="004D0730">
              <w:rPr>
                <w:rFonts w:ascii="Times New Roman" w:hAnsi="Times New Roman"/>
              </w:rPr>
              <w:t>100</w:t>
            </w:r>
          </w:p>
        </w:tc>
        <w:tc>
          <w:tcPr>
            <w:tcW w:w="1260" w:type="dxa"/>
          </w:tcPr>
          <w:p w14:paraId="0BAC4C3A" w14:textId="4FA14D7D" w:rsidR="004D0730" w:rsidRPr="004D0730" w:rsidRDefault="004D0730" w:rsidP="004D0730">
            <w:pPr>
              <w:jc w:val="center"/>
              <w:rPr>
                <w:rFonts w:ascii="Times New Roman" w:hAnsi="Times New Roman"/>
              </w:rPr>
            </w:pPr>
            <w:r w:rsidRPr="004D0730">
              <w:rPr>
                <w:rFonts w:ascii="Times New Roman" w:hAnsi="Times New Roman"/>
              </w:rPr>
              <w:t>2016</w:t>
            </w:r>
          </w:p>
        </w:tc>
        <w:tc>
          <w:tcPr>
            <w:tcW w:w="2520" w:type="dxa"/>
          </w:tcPr>
          <w:p w14:paraId="6BF51274" w14:textId="13427CF7" w:rsidR="004D0730" w:rsidRPr="004D0730" w:rsidRDefault="004D0730" w:rsidP="00453C81">
            <w:pPr>
              <w:rPr>
                <w:rFonts w:ascii="Times New Roman" w:hAnsi="Times New Roman"/>
              </w:rPr>
            </w:pPr>
            <w:r w:rsidRPr="004D0730">
              <w:rPr>
                <w:rFonts w:ascii="Times New Roman" w:hAnsi="Times New Roman"/>
              </w:rPr>
              <w:t>Erosion of natural deposits</w:t>
            </w:r>
          </w:p>
        </w:tc>
      </w:tr>
      <w:tr w:rsidR="004D0730" w:rsidRPr="002E5BED" w14:paraId="315BAB31" w14:textId="77777777" w:rsidTr="00B96F3B">
        <w:trPr>
          <w:cantSplit/>
          <w:trHeight w:val="403"/>
          <w:tblHeader/>
          <w:jc w:val="center"/>
        </w:trPr>
        <w:tc>
          <w:tcPr>
            <w:tcW w:w="2160" w:type="dxa"/>
          </w:tcPr>
          <w:p w14:paraId="1E5F9BBC" w14:textId="7B0AC7DD" w:rsidR="004D0730" w:rsidRPr="004D0730" w:rsidRDefault="004D0730" w:rsidP="00453C81">
            <w:pPr>
              <w:rPr>
                <w:rFonts w:ascii="Times New Roman" w:hAnsi="Times New Roman"/>
              </w:rPr>
            </w:pPr>
            <w:r w:rsidRPr="004D0730">
              <w:rPr>
                <w:rFonts w:ascii="Times New Roman" w:hAnsi="Times New Roman"/>
              </w:rPr>
              <w:t>Fluoride</w:t>
            </w:r>
          </w:p>
        </w:tc>
        <w:tc>
          <w:tcPr>
            <w:tcW w:w="810" w:type="dxa"/>
          </w:tcPr>
          <w:p w14:paraId="54E63ECE" w14:textId="67A26E95" w:rsidR="004D0730" w:rsidRPr="004D0730" w:rsidRDefault="004D0730" w:rsidP="00453C81">
            <w:pPr>
              <w:jc w:val="center"/>
              <w:rPr>
                <w:rFonts w:ascii="Times New Roman" w:hAnsi="Times New Roman"/>
              </w:rPr>
            </w:pPr>
            <w:r w:rsidRPr="004D0730">
              <w:rPr>
                <w:rFonts w:ascii="Times New Roman" w:hAnsi="Times New Roman"/>
              </w:rPr>
              <w:t>N</w:t>
            </w:r>
          </w:p>
        </w:tc>
        <w:tc>
          <w:tcPr>
            <w:tcW w:w="1440" w:type="dxa"/>
          </w:tcPr>
          <w:p w14:paraId="200457EE" w14:textId="04D2EE1A" w:rsidR="004D0730" w:rsidRPr="004D0730" w:rsidRDefault="00AB5F09" w:rsidP="00453C81">
            <w:pPr>
              <w:jc w:val="center"/>
              <w:rPr>
                <w:rFonts w:ascii="Times New Roman" w:hAnsi="Times New Roman"/>
              </w:rPr>
            </w:pPr>
            <w:r>
              <w:rPr>
                <w:rFonts w:ascii="Times New Roman" w:hAnsi="Times New Roman"/>
              </w:rPr>
              <w:t>ND-</w:t>
            </w:r>
            <w:r w:rsidR="004D0730" w:rsidRPr="004D0730">
              <w:rPr>
                <w:rFonts w:ascii="Times New Roman" w:hAnsi="Times New Roman"/>
              </w:rPr>
              <w:t>1</w:t>
            </w:r>
          </w:p>
        </w:tc>
        <w:tc>
          <w:tcPr>
            <w:tcW w:w="900" w:type="dxa"/>
          </w:tcPr>
          <w:p w14:paraId="61ADF8EF" w14:textId="5D79295C" w:rsidR="004D0730" w:rsidRPr="004D0730" w:rsidRDefault="004D0730" w:rsidP="00453C81">
            <w:pPr>
              <w:jc w:val="center"/>
              <w:rPr>
                <w:rFonts w:ascii="Times New Roman" w:hAnsi="Times New Roman"/>
              </w:rPr>
            </w:pPr>
            <w:r w:rsidRPr="004D0730">
              <w:rPr>
                <w:rFonts w:ascii="Times New Roman" w:hAnsi="Times New Roman"/>
              </w:rPr>
              <w:t>ppb</w:t>
            </w:r>
          </w:p>
        </w:tc>
        <w:tc>
          <w:tcPr>
            <w:tcW w:w="900" w:type="dxa"/>
          </w:tcPr>
          <w:p w14:paraId="6A33E0DB" w14:textId="0C34A975" w:rsidR="004D0730" w:rsidRPr="004D0730" w:rsidRDefault="004D0730" w:rsidP="00453C81">
            <w:pPr>
              <w:jc w:val="center"/>
              <w:rPr>
                <w:rFonts w:ascii="Times New Roman" w:hAnsi="Times New Roman"/>
              </w:rPr>
            </w:pPr>
            <w:r w:rsidRPr="004D0730">
              <w:rPr>
                <w:rFonts w:ascii="Times New Roman" w:hAnsi="Times New Roman"/>
              </w:rPr>
              <w:t>4000</w:t>
            </w:r>
          </w:p>
        </w:tc>
        <w:tc>
          <w:tcPr>
            <w:tcW w:w="990" w:type="dxa"/>
          </w:tcPr>
          <w:p w14:paraId="6346314F" w14:textId="5B55AAB8" w:rsidR="004D0730" w:rsidRPr="004D0730" w:rsidRDefault="004D0730" w:rsidP="00453C81">
            <w:pPr>
              <w:jc w:val="center"/>
              <w:rPr>
                <w:rFonts w:ascii="Times New Roman" w:hAnsi="Times New Roman"/>
              </w:rPr>
            </w:pPr>
            <w:r w:rsidRPr="004D0730">
              <w:rPr>
                <w:rFonts w:ascii="Times New Roman" w:hAnsi="Times New Roman"/>
              </w:rPr>
              <w:t>4000</w:t>
            </w:r>
          </w:p>
        </w:tc>
        <w:tc>
          <w:tcPr>
            <w:tcW w:w="1260" w:type="dxa"/>
          </w:tcPr>
          <w:p w14:paraId="16DE984A" w14:textId="0FD58ACB" w:rsidR="004D0730" w:rsidRPr="004D0730" w:rsidRDefault="00854102" w:rsidP="00C2014D">
            <w:pPr>
              <w:jc w:val="center"/>
              <w:rPr>
                <w:rFonts w:ascii="Times New Roman" w:hAnsi="Times New Roman"/>
              </w:rPr>
            </w:pPr>
            <w:r w:rsidRPr="00854102">
              <w:rPr>
                <w:rFonts w:ascii="Times New Roman" w:hAnsi="Times New Roman"/>
              </w:rPr>
              <w:t>2018</w:t>
            </w:r>
          </w:p>
        </w:tc>
        <w:tc>
          <w:tcPr>
            <w:tcW w:w="2520" w:type="dxa"/>
          </w:tcPr>
          <w:p w14:paraId="74851AA2" w14:textId="45F006BC" w:rsidR="004D0730" w:rsidRPr="004D0730" w:rsidRDefault="004D0730" w:rsidP="00453C81">
            <w:pPr>
              <w:rPr>
                <w:rFonts w:ascii="Times New Roman" w:hAnsi="Times New Roman"/>
              </w:rPr>
            </w:pPr>
            <w:r w:rsidRPr="004D0730">
              <w:rPr>
                <w:rFonts w:ascii="Times New Roman" w:hAnsi="Times New Roman"/>
              </w:rPr>
              <w:t>Erosion of natural deposits; water additive which promotes strong teeth; discharge from fertilizer and aluminum factories</w:t>
            </w:r>
          </w:p>
        </w:tc>
      </w:tr>
      <w:tr w:rsidR="00AB5F09" w:rsidRPr="002E5BED" w14:paraId="0044A010" w14:textId="77777777" w:rsidTr="00B96F3B">
        <w:trPr>
          <w:cantSplit/>
          <w:trHeight w:val="403"/>
          <w:tblHeader/>
          <w:jc w:val="center"/>
        </w:trPr>
        <w:tc>
          <w:tcPr>
            <w:tcW w:w="2160" w:type="dxa"/>
          </w:tcPr>
          <w:p w14:paraId="17A69FAF" w14:textId="3D9D4ED5" w:rsidR="00AB5F09" w:rsidRPr="004D0730" w:rsidRDefault="00AB5F09" w:rsidP="00453C81">
            <w:pPr>
              <w:rPr>
                <w:rFonts w:ascii="Times New Roman" w:hAnsi="Times New Roman"/>
              </w:rPr>
            </w:pPr>
            <w:r>
              <w:rPr>
                <w:rFonts w:ascii="Times New Roman" w:hAnsi="Times New Roman"/>
              </w:rPr>
              <w:t>Total Trihalomethanes</w:t>
            </w:r>
          </w:p>
        </w:tc>
        <w:tc>
          <w:tcPr>
            <w:tcW w:w="810" w:type="dxa"/>
          </w:tcPr>
          <w:p w14:paraId="6E48BA76" w14:textId="126C2EA9" w:rsidR="00AB5F09" w:rsidRPr="004D0730" w:rsidRDefault="00AB5F09" w:rsidP="00453C81">
            <w:pPr>
              <w:jc w:val="center"/>
              <w:rPr>
                <w:rFonts w:ascii="Times New Roman" w:hAnsi="Times New Roman"/>
              </w:rPr>
            </w:pPr>
            <w:r>
              <w:rPr>
                <w:rFonts w:ascii="Times New Roman" w:hAnsi="Times New Roman"/>
              </w:rPr>
              <w:t>N</w:t>
            </w:r>
          </w:p>
        </w:tc>
        <w:tc>
          <w:tcPr>
            <w:tcW w:w="1440" w:type="dxa"/>
          </w:tcPr>
          <w:p w14:paraId="7726426A" w14:textId="41CAC9A6" w:rsidR="00AB5F09" w:rsidRDefault="002975DA" w:rsidP="00453C81">
            <w:pPr>
              <w:jc w:val="center"/>
              <w:rPr>
                <w:rFonts w:ascii="Times New Roman" w:hAnsi="Times New Roman"/>
              </w:rPr>
            </w:pPr>
            <w:r>
              <w:rPr>
                <w:rFonts w:ascii="Times New Roman" w:hAnsi="Times New Roman"/>
              </w:rPr>
              <w:t>44</w:t>
            </w:r>
          </w:p>
        </w:tc>
        <w:tc>
          <w:tcPr>
            <w:tcW w:w="900" w:type="dxa"/>
          </w:tcPr>
          <w:p w14:paraId="11CEDEF6" w14:textId="7AF207FF" w:rsidR="00AB5F09" w:rsidRPr="004D0730" w:rsidRDefault="00AB5F09" w:rsidP="00453C81">
            <w:pPr>
              <w:jc w:val="center"/>
              <w:rPr>
                <w:rFonts w:ascii="Times New Roman" w:hAnsi="Times New Roman"/>
              </w:rPr>
            </w:pPr>
            <w:r>
              <w:rPr>
                <w:rFonts w:ascii="Times New Roman" w:hAnsi="Times New Roman"/>
              </w:rPr>
              <w:t>ppb</w:t>
            </w:r>
          </w:p>
        </w:tc>
        <w:tc>
          <w:tcPr>
            <w:tcW w:w="900" w:type="dxa"/>
          </w:tcPr>
          <w:p w14:paraId="484C3FFC" w14:textId="77CE284B" w:rsidR="00AB5F09" w:rsidRPr="004D0730" w:rsidRDefault="004F6ED1" w:rsidP="00453C81">
            <w:pPr>
              <w:jc w:val="center"/>
              <w:rPr>
                <w:rFonts w:ascii="Times New Roman" w:hAnsi="Times New Roman"/>
              </w:rPr>
            </w:pPr>
            <w:r>
              <w:rPr>
                <w:rFonts w:ascii="Times New Roman" w:hAnsi="Times New Roman"/>
              </w:rPr>
              <w:t>8</w:t>
            </w:r>
            <w:r w:rsidR="00AB5F09">
              <w:rPr>
                <w:rFonts w:ascii="Times New Roman" w:hAnsi="Times New Roman"/>
              </w:rPr>
              <w:t>0</w:t>
            </w:r>
          </w:p>
        </w:tc>
        <w:tc>
          <w:tcPr>
            <w:tcW w:w="990" w:type="dxa"/>
          </w:tcPr>
          <w:p w14:paraId="303F7E5D" w14:textId="69627C83" w:rsidR="00AB5F09" w:rsidRPr="004D0730" w:rsidRDefault="00AB5F09" w:rsidP="00453C81">
            <w:pPr>
              <w:jc w:val="center"/>
              <w:rPr>
                <w:rFonts w:ascii="Times New Roman" w:hAnsi="Times New Roman"/>
              </w:rPr>
            </w:pPr>
            <w:r>
              <w:rPr>
                <w:rFonts w:ascii="Times New Roman" w:hAnsi="Times New Roman"/>
              </w:rPr>
              <w:t>80</w:t>
            </w:r>
          </w:p>
        </w:tc>
        <w:tc>
          <w:tcPr>
            <w:tcW w:w="1260" w:type="dxa"/>
          </w:tcPr>
          <w:p w14:paraId="0EDF8B22" w14:textId="2413C2F5" w:rsidR="00AB5F09" w:rsidRPr="00854102" w:rsidRDefault="00AB5F09" w:rsidP="00C2014D">
            <w:pPr>
              <w:jc w:val="center"/>
              <w:rPr>
                <w:rFonts w:ascii="Times New Roman" w:hAnsi="Times New Roman"/>
              </w:rPr>
            </w:pPr>
            <w:r>
              <w:rPr>
                <w:rFonts w:ascii="Times New Roman" w:hAnsi="Times New Roman"/>
              </w:rPr>
              <w:t>20</w:t>
            </w:r>
            <w:r w:rsidR="002975DA">
              <w:rPr>
                <w:rFonts w:ascii="Times New Roman" w:hAnsi="Times New Roman"/>
              </w:rPr>
              <w:t>20</w:t>
            </w:r>
          </w:p>
        </w:tc>
        <w:tc>
          <w:tcPr>
            <w:tcW w:w="2520" w:type="dxa"/>
          </w:tcPr>
          <w:p w14:paraId="30E9468F" w14:textId="0B11695E" w:rsidR="00AB5F09" w:rsidRPr="004D0730" w:rsidRDefault="00AB5F09" w:rsidP="00453C81">
            <w:pPr>
              <w:rPr>
                <w:rFonts w:ascii="Times New Roman" w:hAnsi="Times New Roman"/>
              </w:rPr>
            </w:pPr>
            <w:r>
              <w:rPr>
                <w:rFonts w:ascii="Times New Roman" w:hAnsi="Times New Roman"/>
              </w:rPr>
              <w:t>By-product of drinking water disinfection</w:t>
            </w:r>
          </w:p>
        </w:tc>
      </w:tr>
      <w:tr w:rsidR="004F6ED1" w:rsidRPr="002E5BED" w14:paraId="198AE550" w14:textId="77777777" w:rsidTr="00B96F3B">
        <w:trPr>
          <w:cantSplit/>
          <w:trHeight w:val="403"/>
          <w:tblHeader/>
          <w:jc w:val="center"/>
        </w:trPr>
        <w:tc>
          <w:tcPr>
            <w:tcW w:w="2160" w:type="dxa"/>
          </w:tcPr>
          <w:p w14:paraId="25BE0FB9" w14:textId="679BABF1" w:rsidR="004F6ED1" w:rsidRDefault="004F6ED1" w:rsidP="004F6ED1">
            <w:pPr>
              <w:rPr>
                <w:rFonts w:ascii="Times New Roman" w:hAnsi="Times New Roman"/>
              </w:rPr>
            </w:pPr>
            <w:proofErr w:type="spellStart"/>
            <w:r>
              <w:rPr>
                <w:rFonts w:ascii="Times New Roman" w:hAnsi="Times New Roman"/>
              </w:rPr>
              <w:lastRenderedPageBreak/>
              <w:t>Haloacetic</w:t>
            </w:r>
            <w:proofErr w:type="spellEnd"/>
            <w:r>
              <w:rPr>
                <w:rFonts w:ascii="Times New Roman" w:hAnsi="Times New Roman"/>
              </w:rPr>
              <w:t xml:space="preserve"> Acids</w:t>
            </w:r>
          </w:p>
        </w:tc>
        <w:tc>
          <w:tcPr>
            <w:tcW w:w="810" w:type="dxa"/>
          </w:tcPr>
          <w:p w14:paraId="076DF976" w14:textId="5A203110" w:rsidR="004F6ED1" w:rsidRDefault="004F6ED1" w:rsidP="004F6ED1">
            <w:pPr>
              <w:jc w:val="center"/>
              <w:rPr>
                <w:rFonts w:ascii="Times New Roman" w:hAnsi="Times New Roman"/>
              </w:rPr>
            </w:pPr>
            <w:r>
              <w:rPr>
                <w:rFonts w:ascii="Times New Roman" w:hAnsi="Times New Roman"/>
              </w:rPr>
              <w:t>N</w:t>
            </w:r>
          </w:p>
        </w:tc>
        <w:tc>
          <w:tcPr>
            <w:tcW w:w="1440" w:type="dxa"/>
          </w:tcPr>
          <w:p w14:paraId="2107E1C3" w14:textId="1C7E98B3" w:rsidR="004F6ED1" w:rsidRDefault="004F6ED1" w:rsidP="004F6ED1">
            <w:pPr>
              <w:jc w:val="center"/>
              <w:rPr>
                <w:rFonts w:ascii="Times New Roman" w:hAnsi="Times New Roman"/>
              </w:rPr>
            </w:pPr>
            <w:r>
              <w:rPr>
                <w:rFonts w:ascii="Times New Roman" w:hAnsi="Times New Roman"/>
              </w:rPr>
              <w:t>26</w:t>
            </w:r>
          </w:p>
        </w:tc>
        <w:tc>
          <w:tcPr>
            <w:tcW w:w="900" w:type="dxa"/>
          </w:tcPr>
          <w:p w14:paraId="466CAAAA" w14:textId="18EDD9ED" w:rsidR="004F6ED1" w:rsidRDefault="004F6ED1" w:rsidP="004F6ED1">
            <w:pPr>
              <w:jc w:val="center"/>
              <w:rPr>
                <w:rFonts w:ascii="Times New Roman" w:hAnsi="Times New Roman"/>
              </w:rPr>
            </w:pPr>
            <w:r>
              <w:rPr>
                <w:rFonts w:ascii="Times New Roman" w:hAnsi="Times New Roman"/>
              </w:rPr>
              <w:t>Ppb</w:t>
            </w:r>
          </w:p>
        </w:tc>
        <w:tc>
          <w:tcPr>
            <w:tcW w:w="900" w:type="dxa"/>
          </w:tcPr>
          <w:p w14:paraId="51DC17C5" w14:textId="2856FED7" w:rsidR="004F6ED1" w:rsidRDefault="004F6ED1" w:rsidP="004F6ED1">
            <w:pPr>
              <w:jc w:val="center"/>
              <w:rPr>
                <w:rFonts w:ascii="Times New Roman" w:hAnsi="Times New Roman"/>
              </w:rPr>
            </w:pPr>
            <w:r>
              <w:rPr>
                <w:rFonts w:ascii="Times New Roman" w:hAnsi="Times New Roman"/>
              </w:rPr>
              <w:t>60</w:t>
            </w:r>
          </w:p>
        </w:tc>
        <w:tc>
          <w:tcPr>
            <w:tcW w:w="990" w:type="dxa"/>
          </w:tcPr>
          <w:p w14:paraId="0388BC82" w14:textId="0EF2FE3E" w:rsidR="004F6ED1" w:rsidRDefault="004F6ED1" w:rsidP="004F6ED1">
            <w:pPr>
              <w:jc w:val="center"/>
              <w:rPr>
                <w:rFonts w:ascii="Times New Roman" w:hAnsi="Times New Roman"/>
              </w:rPr>
            </w:pPr>
            <w:r>
              <w:rPr>
                <w:rFonts w:ascii="Times New Roman" w:hAnsi="Times New Roman"/>
              </w:rPr>
              <w:t>60</w:t>
            </w:r>
          </w:p>
        </w:tc>
        <w:tc>
          <w:tcPr>
            <w:tcW w:w="1260" w:type="dxa"/>
          </w:tcPr>
          <w:p w14:paraId="2FB475D5" w14:textId="039BD613" w:rsidR="004F6ED1" w:rsidRDefault="004F6ED1" w:rsidP="004F6ED1">
            <w:pPr>
              <w:jc w:val="center"/>
              <w:rPr>
                <w:rFonts w:ascii="Times New Roman" w:hAnsi="Times New Roman"/>
              </w:rPr>
            </w:pPr>
            <w:r>
              <w:rPr>
                <w:rFonts w:ascii="Times New Roman" w:hAnsi="Times New Roman"/>
              </w:rPr>
              <w:t>2020</w:t>
            </w:r>
          </w:p>
        </w:tc>
        <w:tc>
          <w:tcPr>
            <w:tcW w:w="2520" w:type="dxa"/>
          </w:tcPr>
          <w:p w14:paraId="39194578" w14:textId="38D8AD34" w:rsidR="004F6ED1" w:rsidRDefault="004F6ED1" w:rsidP="004F6ED1">
            <w:pPr>
              <w:rPr>
                <w:rFonts w:ascii="Times New Roman" w:hAnsi="Times New Roman"/>
              </w:rPr>
            </w:pPr>
            <w:r>
              <w:rPr>
                <w:rFonts w:ascii="Times New Roman" w:hAnsi="Times New Roman"/>
              </w:rPr>
              <w:t>By-product of drinking water disinfection</w:t>
            </w:r>
          </w:p>
        </w:tc>
      </w:tr>
      <w:tr w:rsidR="004F6ED1" w:rsidRPr="002E5BED" w14:paraId="0EF5623F" w14:textId="77777777" w:rsidTr="48200923">
        <w:trPr>
          <w:cantSplit/>
          <w:trHeight w:val="327"/>
          <w:tblHeader/>
          <w:jc w:val="center"/>
        </w:trPr>
        <w:tc>
          <w:tcPr>
            <w:tcW w:w="10980" w:type="dxa"/>
            <w:gridSpan w:val="8"/>
            <w:shd w:val="clear" w:color="auto" w:fill="FFFFFF" w:themeFill="background1"/>
            <w:vAlign w:val="center"/>
          </w:tcPr>
          <w:p w14:paraId="2D93E39B" w14:textId="77777777" w:rsidR="004F6ED1" w:rsidRPr="00D40E56" w:rsidRDefault="004F6ED1" w:rsidP="004F6ED1">
            <w:pPr>
              <w:jc w:val="center"/>
              <w:rPr>
                <w:rFonts w:ascii="Times New Roman" w:hAnsi="Times New Roman"/>
                <w:b/>
                <w:highlight w:val="yellow"/>
              </w:rPr>
            </w:pPr>
            <w:r w:rsidRPr="48200923">
              <w:rPr>
                <w:rFonts w:ascii="Times New Roman" w:hAnsi="Times New Roman"/>
                <w:b/>
                <w:bCs/>
              </w:rPr>
              <w:t>RADIOLOGICAL CONTAMINANTS</w:t>
            </w:r>
          </w:p>
        </w:tc>
      </w:tr>
      <w:tr w:rsidR="004F6ED1" w:rsidRPr="002E5BED" w14:paraId="16321AFB" w14:textId="77777777" w:rsidTr="48200923">
        <w:trPr>
          <w:cantSplit/>
          <w:trHeight w:val="403"/>
          <w:tblHeader/>
          <w:jc w:val="center"/>
        </w:trPr>
        <w:tc>
          <w:tcPr>
            <w:tcW w:w="2160" w:type="dxa"/>
            <w:vAlign w:val="center"/>
          </w:tcPr>
          <w:p w14:paraId="244335B3" w14:textId="77777777" w:rsidR="004F6ED1" w:rsidRPr="004D0730" w:rsidRDefault="004F6ED1" w:rsidP="004F6ED1">
            <w:pPr>
              <w:rPr>
                <w:rFonts w:ascii="Times New Roman" w:hAnsi="Times New Roman"/>
              </w:rPr>
            </w:pPr>
            <w:r w:rsidRPr="004D0730">
              <w:rPr>
                <w:rFonts w:ascii="Times New Roman" w:hAnsi="Times New Roman"/>
              </w:rPr>
              <w:t>Radium-228</w:t>
            </w:r>
          </w:p>
        </w:tc>
        <w:tc>
          <w:tcPr>
            <w:tcW w:w="810" w:type="dxa"/>
            <w:vAlign w:val="center"/>
          </w:tcPr>
          <w:p w14:paraId="542B7B8A" w14:textId="77777777" w:rsidR="004F6ED1" w:rsidRPr="004D0730" w:rsidRDefault="004F6ED1" w:rsidP="004F6ED1">
            <w:pPr>
              <w:jc w:val="center"/>
              <w:rPr>
                <w:rFonts w:ascii="Times New Roman" w:hAnsi="Times New Roman"/>
              </w:rPr>
            </w:pPr>
            <w:r w:rsidRPr="004D0730">
              <w:rPr>
                <w:rFonts w:ascii="Times New Roman" w:hAnsi="Times New Roman"/>
              </w:rPr>
              <w:t>N</w:t>
            </w:r>
          </w:p>
        </w:tc>
        <w:tc>
          <w:tcPr>
            <w:tcW w:w="1440" w:type="dxa"/>
            <w:vAlign w:val="center"/>
          </w:tcPr>
          <w:p w14:paraId="0C7F33FE" w14:textId="61AB9FC8" w:rsidR="004F6ED1" w:rsidRPr="004D0730" w:rsidRDefault="00BB1178" w:rsidP="004F6ED1">
            <w:pPr>
              <w:jc w:val="center"/>
              <w:rPr>
                <w:rFonts w:ascii="Times New Roman" w:hAnsi="Times New Roman"/>
              </w:rPr>
            </w:pPr>
            <w:r>
              <w:rPr>
                <w:rFonts w:ascii="Times New Roman" w:hAnsi="Times New Roman"/>
              </w:rPr>
              <w:t>ND-.44</w:t>
            </w:r>
          </w:p>
        </w:tc>
        <w:tc>
          <w:tcPr>
            <w:tcW w:w="900" w:type="dxa"/>
            <w:vAlign w:val="center"/>
          </w:tcPr>
          <w:p w14:paraId="3A8DD806" w14:textId="77777777" w:rsidR="004F6ED1" w:rsidRPr="004D0730" w:rsidRDefault="004F6ED1" w:rsidP="004F6ED1">
            <w:pPr>
              <w:jc w:val="center"/>
              <w:rPr>
                <w:rFonts w:ascii="Times New Roman" w:hAnsi="Times New Roman"/>
              </w:rPr>
            </w:pPr>
            <w:proofErr w:type="spellStart"/>
            <w:r w:rsidRPr="004D0730">
              <w:rPr>
                <w:rFonts w:ascii="Times New Roman" w:hAnsi="Times New Roman"/>
              </w:rPr>
              <w:t>pCi</w:t>
            </w:r>
            <w:proofErr w:type="spellEnd"/>
            <w:r w:rsidRPr="004D0730">
              <w:rPr>
                <w:rFonts w:ascii="Times New Roman" w:hAnsi="Times New Roman"/>
              </w:rPr>
              <w:t>/1</w:t>
            </w:r>
          </w:p>
        </w:tc>
        <w:tc>
          <w:tcPr>
            <w:tcW w:w="900" w:type="dxa"/>
            <w:vAlign w:val="center"/>
          </w:tcPr>
          <w:p w14:paraId="684C95DF" w14:textId="77777777" w:rsidR="004F6ED1" w:rsidRPr="004D0730" w:rsidRDefault="004F6ED1" w:rsidP="004F6ED1">
            <w:pPr>
              <w:jc w:val="center"/>
              <w:rPr>
                <w:rFonts w:ascii="Times New Roman" w:hAnsi="Times New Roman"/>
              </w:rPr>
            </w:pPr>
            <w:r w:rsidRPr="004D0730">
              <w:rPr>
                <w:rFonts w:ascii="Times New Roman" w:hAnsi="Times New Roman"/>
              </w:rPr>
              <w:t>0</w:t>
            </w:r>
          </w:p>
        </w:tc>
        <w:tc>
          <w:tcPr>
            <w:tcW w:w="990" w:type="dxa"/>
            <w:vAlign w:val="center"/>
          </w:tcPr>
          <w:p w14:paraId="4D468C66" w14:textId="77777777" w:rsidR="004F6ED1" w:rsidRPr="004D0730" w:rsidRDefault="004F6ED1" w:rsidP="004F6ED1">
            <w:pPr>
              <w:jc w:val="center"/>
              <w:rPr>
                <w:rFonts w:ascii="Times New Roman" w:hAnsi="Times New Roman"/>
              </w:rPr>
            </w:pPr>
            <w:r w:rsidRPr="004D0730">
              <w:rPr>
                <w:rFonts w:ascii="Times New Roman" w:hAnsi="Times New Roman"/>
              </w:rPr>
              <w:t>5</w:t>
            </w:r>
          </w:p>
        </w:tc>
        <w:tc>
          <w:tcPr>
            <w:tcW w:w="1260" w:type="dxa"/>
            <w:vAlign w:val="center"/>
          </w:tcPr>
          <w:p w14:paraId="076BBC64" w14:textId="33FA5B05" w:rsidR="004F6ED1" w:rsidRPr="004D0730" w:rsidRDefault="004F6ED1" w:rsidP="004F6ED1">
            <w:pPr>
              <w:jc w:val="center"/>
              <w:rPr>
                <w:rFonts w:ascii="Times New Roman" w:hAnsi="Times New Roman"/>
              </w:rPr>
            </w:pPr>
            <w:r w:rsidRPr="004D0730">
              <w:rPr>
                <w:rFonts w:ascii="Times New Roman" w:hAnsi="Times New Roman"/>
              </w:rPr>
              <w:t>201</w:t>
            </w:r>
            <w:r>
              <w:rPr>
                <w:rFonts w:ascii="Times New Roman" w:hAnsi="Times New Roman"/>
              </w:rPr>
              <w:t>8</w:t>
            </w:r>
          </w:p>
        </w:tc>
        <w:tc>
          <w:tcPr>
            <w:tcW w:w="2520" w:type="dxa"/>
            <w:vAlign w:val="center"/>
          </w:tcPr>
          <w:p w14:paraId="0D417A2F" w14:textId="77777777" w:rsidR="004F6ED1" w:rsidRPr="004D0730" w:rsidRDefault="004F6ED1" w:rsidP="004F6ED1">
            <w:pPr>
              <w:rPr>
                <w:rFonts w:ascii="Times New Roman" w:hAnsi="Times New Roman"/>
              </w:rPr>
            </w:pPr>
            <w:r w:rsidRPr="004D0730">
              <w:rPr>
                <w:rFonts w:ascii="Times New Roman" w:hAnsi="Times New Roman"/>
              </w:rPr>
              <w:t>Erosion of natural deposits</w:t>
            </w:r>
          </w:p>
        </w:tc>
      </w:tr>
      <w:tr w:rsidR="004F6ED1" w:rsidRPr="002E5BED" w14:paraId="7B59912E" w14:textId="77777777" w:rsidTr="006753B4">
        <w:trPr>
          <w:cantSplit/>
          <w:trHeight w:val="403"/>
          <w:tblHeader/>
          <w:jc w:val="center"/>
        </w:trPr>
        <w:tc>
          <w:tcPr>
            <w:tcW w:w="2160" w:type="dxa"/>
          </w:tcPr>
          <w:p w14:paraId="04C15161" w14:textId="7A1C6960" w:rsidR="004F6ED1" w:rsidRPr="004D0730" w:rsidRDefault="004F6ED1" w:rsidP="004F6ED1">
            <w:pPr>
              <w:rPr>
                <w:rFonts w:ascii="Times New Roman" w:hAnsi="Times New Roman"/>
              </w:rPr>
            </w:pPr>
            <w:r w:rsidRPr="004D0730">
              <w:rPr>
                <w:rFonts w:ascii="Times New Roman" w:hAnsi="Times New Roman"/>
              </w:rPr>
              <w:t xml:space="preserve">Alpha emitters    </w:t>
            </w:r>
          </w:p>
        </w:tc>
        <w:tc>
          <w:tcPr>
            <w:tcW w:w="810" w:type="dxa"/>
          </w:tcPr>
          <w:p w14:paraId="075BA12D" w14:textId="2F037978" w:rsidR="004F6ED1" w:rsidRPr="004D0730" w:rsidRDefault="004F6ED1" w:rsidP="004F6ED1">
            <w:pPr>
              <w:jc w:val="center"/>
              <w:rPr>
                <w:rFonts w:ascii="Times New Roman" w:hAnsi="Times New Roman"/>
              </w:rPr>
            </w:pPr>
            <w:r w:rsidRPr="004D0730">
              <w:rPr>
                <w:rFonts w:ascii="Times New Roman" w:hAnsi="Times New Roman"/>
              </w:rPr>
              <w:t>N</w:t>
            </w:r>
          </w:p>
        </w:tc>
        <w:tc>
          <w:tcPr>
            <w:tcW w:w="1440" w:type="dxa"/>
          </w:tcPr>
          <w:p w14:paraId="6142F1E5" w14:textId="639BB83E" w:rsidR="004F6ED1" w:rsidRPr="004D0730" w:rsidRDefault="004F6ED1" w:rsidP="004F6ED1">
            <w:pPr>
              <w:jc w:val="center"/>
              <w:rPr>
                <w:rFonts w:ascii="Times New Roman" w:hAnsi="Times New Roman"/>
              </w:rPr>
            </w:pPr>
            <w:r w:rsidRPr="004D0730">
              <w:rPr>
                <w:rFonts w:ascii="Times New Roman" w:hAnsi="Times New Roman"/>
              </w:rPr>
              <w:t>1</w:t>
            </w:r>
            <w:r>
              <w:rPr>
                <w:rFonts w:ascii="Times New Roman" w:hAnsi="Times New Roman"/>
              </w:rPr>
              <w:t>-2</w:t>
            </w:r>
          </w:p>
        </w:tc>
        <w:tc>
          <w:tcPr>
            <w:tcW w:w="900" w:type="dxa"/>
          </w:tcPr>
          <w:p w14:paraId="6046C105" w14:textId="3357B228" w:rsidR="004F6ED1" w:rsidRPr="004D0730" w:rsidRDefault="004F6ED1" w:rsidP="004F6ED1">
            <w:pPr>
              <w:jc w:val="center"/>
              <w:rPr>
                <w:rFonts w:ascii="Times New Roman" w:hAnsi="Times New Roman"/>
              </w:rPr>
            </w:pPr>
            <w:proofErr w:type="spellStart"/>
            <w:r w:rsidRPr="004D0730">
              <w:rPr>
                <w:rFonts w:ascii="Times New Roman" w:hAnsi="Times New Roman"/>
              </w:rPr>
              <w:t>pCi</w:t>
            </w:r>
            <w:proofErr w:type="spellEnd"/>
            <w:r w:rsidRPr="004D0730">
              <w:rPr>
                <w:rFonts w:ascii="Times New Roman" w:hAnsi="Times New Roman"/>
              </w:rPr>
              <w:t>/1</w:t>
            </w:r>
          </w:p>
        </w:tc>
        <w:tc>
          <w:tcPr>
            <w:tcW w:w="900" w:type="dxa"/>
          </w:tcPr>
          <w:p w14:paraId="1567CD10" w14:textId="465A7FE6" w:rsidR="004F6ED1" w:rsidRPr="004D0730" w:rsidRDefault="004F6ED1" w:rsidP="004F6ED1">
            <w:pPr>
              <w:jc w:val="center"/>
              <w:rPr>
                <w:rFonts w:ascii="Times New Roman" w:hAnsi="Times New Roman"/>
              </w:rPr>
            </w:pPr>
            <w:r w:rsidRPr="004D0730">
              <w:rPr>
                <w:rFonts w:ascii="Times New Roman" w:hAnsi="Times New Roman"/>
              </w:rPr>
              <w:t>0</w:t>
            </w:r>
          </w:p>
        </w:tc>
        <w:tc>
          <w:tcPr>
            <w:tcW w:w="990" w:type="dxa"/>
          </w:tcPr>
          <w:p w14:paraId="4A329609" w14:textId="18E96C74" w:rsidR="004F6ED1" w:rsidRPr="004D0730" w:rsidRDefault="004F6ED1" w:rsidP="004F6ED1">
            <w:pPr>
              <w:jc w:val="center"/>
              <w:rPr>
                <w:rFonts w:ascii="Times New Roman" w:hAnsi="Times New Roman"/>
              </w:rPr>
            </w:pPr>
            <w:r w:rsidRPr="004D0730">
              <w:rPr>
                <w:rFonts w:ascii="Times New Roman" w:hAnsi="Times New Roman"/>
              </w:rPr>
              <w:t>15</w:t>
            </w:r>
          </w:p>
        </w:tc>
        <w:tc>
          <w:tcPr>
            <w:tcW w:w="1260" w:type="dxa"/>
          </w:tcPr>
          <w:p w14:paraId="11B2AC17" w14:textId="049A5026" w:rsidR="004F6ED1" w:rsidRPr="004D0730" w:rsidRDefault="004F6ED1" w:rsidP="004F6ED1">
            <w:pPr>
              <w:jc w:val="center"/>
              <w:rPr>
                <w:rFonts w:ascii="Times New Roman" w:hAnsi="Times New Roman"/>
              </w:rPr>
            </w:pPr>
            <w:r w:rsidRPr="004D0730">
              <w:rPr>
                <w:rFonts w:ascii="Times New Roman" w:hAnsi="Times New Roman"/>
              </w:rPr>
              <w:t>201</w:t>
            </w:r>
            <w:r>
              <w:rPr>
                <w:rFonts w:ascii="Times New Roman" w:hAnsi="Times New Roman"/>
              </w:rPr>
              <w:t>8</w:t>
            </w:r>
          </w:p>
        </w:tc>
        <w:tc>
          <w:tcPr>
            <w:tcW w:w="2520" w:type="dxa"/>
          </w:tcPr>
          <w:p w14:paraId="0E80B983" w14:textId="6742A8C3" w:rsidR="004F6ED1" w:rsidRPr="004D0730" w:rsidRDefault="004F6ED1" w:rsidP="004F6ED1">
            <w:pPr>
              <w:rPr>
                <w:rFonts w:ascii="Times New Roman" w:hAnsi="Times New Roman"/>
              </w:rPr>
            </w:pPr>
            <w:r w:rsidRPr="004D0730">
              <w:rPr>
                <w:rFonts w:ascii="Times New Roman" w:hAnsi="Times New Roman"/>
              </w:rPr>
              <w:t>Erosion of natural deposits</w:t>
            </w:r>
          </w:p>
        </w:tc>
      </w:tr>
    </w:tbl>
    <w:p w14:paraId="76E9CDBA" w14:textId="29262D1C" w:rsidR="00C2014D" w:rsidRPr="00C2014D" w:rsidRDefault="00C2014D" w:rsidP="00C2014D">
      <w:pPr>
        <w:tabs>
          <w:tab w:val="left" w:pos="-720"/>
        </w:tabs>
        <w:suppressAutoHyphens/>
        <w:rPr>
          <w:rFonts w:ascii="Times New Roman" w:hAnsi="Times New Roman"/>
          <w:sz w:val="24"/>
        </w:rPr>
      </w:pPr>
    </w:p>
    <w:p w14:paraId="5A10DD9F" w14:textId="77777777" w:rsidR="00C2014D" w:rsidRPr="00C2014D" w:rsidRDefault="00C2014D" w:rsidP="00216DF7">
      <w:pPr>
        <w:jc w:val="both"/>
        <w:rPr>
          <w:rFonts w:ascii="Times New Roman" w:hAnsi="Times New Roman"/>
          <w:sz w:val="22"/>
          <w:szCs w:val="22"/>
        </w:rPr>
      </w:pPr>
    </w:p>
    <w:p w14:paraId="54130A28" w14:textId="77777777" w:rsidR="00C2014D" w:rsidRPr="00216DF7" w:rsidRDefault="00C2014D" w:rsidP="00216DF7">
      <w:pPr>
        <w:jc w:val="both"/>
        <w:rPr>
          <w:rFonts w:ascii="Times New Roman" w:hAnsi="Times New Roman"/>
          <w:color w:val="FF0000"/>
          <w:sz w:val="22"/>
          <w:szCs w:val="22"/>
        </w:rPr>
      </w:pPr>
    </w:p>
    <w:p w14:paraId="24B033B7" w14:textId="77777777" w:rsidR="00011AD0" w:rsidRDefault="00011AD0" w:rsidP="008C139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center"/>
        <w:rPr>
          <w:rFonts w:ascii="Times New Roman" w:hAnsi="Times New Roman"/>
          <w:b/>
          <w:bCs/>
          <w:sz w:val="22"/>
          <w:szCs w:val="22"/>
          <w:u w:val="single"/>
        </w:rPr>
      </w:pPr>
    </w:p>
    <w:p w14:paraId="2F10B39C" w14:textId="592CBF35" w:rsidR="008C139E" w:rsidRPr="002C1E6B" w:rsidRDefault="48200923" w:rsidP="008C139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center"/>
        <w:rPr>
          <w:rFonts w:ascii="Times New Roman" w:hAnsi="Times New Roman"/>
          <w:b/>
          <w:sz w:val="22"/>
          <w:szCs w:val="22"/>
          <w:u w:val="single"/>
        </w:rPr>
      </w:pPr>
      <w:r w:rsidRPr="48200923">
        <w:rPr>
          <w:rFonts w:ascii="Times New Roman" w:hAnsi="Times New Roman"/>
          <w:b/>
          <w:bCs/>
          <w:sz w:val="22"/>
          <w:szCs w:val="22"/>
          <w:u w:val="single"/>
        </w:rPr>
        <w:t>LEAD</w:t>
      </w:r>
    </w:p>
    <w:p w14:paraId="552EB485" w14:textId="77777777" w:rsidR="008C139E" w:rsidRPr="008C139E" w:rsidRDefault="48200923" w:rsidP="008C139E">
      <w:pPr>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2"/>
          <w:szCs w:val="22"/>
        </w:rPr>
      </w:pPr>
      <w:r w:rsidRPr="48200923">
        <w:rPr>
          <w:rFonts w:ascii="Times New Roman" w:hAnsi="Times New Roman"/>
          <w:sz w:val="22"/>
          <w:szCs w:val="22"/>
        </w:rPr>
        <w:t>If present, elevated levels of lead can cause serious health problems, especially for pregnant women and young children. Lead in drinking water is primarily from materials and components associated with service lines and home plumbing. Skyline Mountain SSD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w:t>
      </w:r>
    </w:p>
    <w:p w14:paraId="22FF0F5B" w14:textId="77777777" w:rsidR="008C139E" w:rsidRPr="00216DF7" w:rsidRDefault="008C139E" w:rsidP="00216DF7">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2"/>
          <w:szCs w:val="22"/>
        </w:rPr>
      </w:pPr>
    </w:p>
    <w:p w14:paraId="3D7964F6" w14:textId="77777777" w:rsidR="00131599" w:rsidRPr="002F2436" w:rsidRDefault="48200923" w:rsidP="0013159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center"/>
        <w:rPr>
          <w:rFonts w:ascii="Times New Roman" w:hAnsi="Times New Roman"/>
          <w:b/>
          <w:sz w:val="22"/>
          <w:szCs w:val="22"/>
          <w:u w:val="single"/>
        </w:rPr>
      </w:pPr>
      <w:r w:rsidRPr="48200923">
        <w:rPr>
          <w:rFonts w:ascii="Times New Roman" w:hAnsi="Times New Roman"/>
          <w:b/>
          <w:bCs/>
          <w:sz w:val="22"/>
          <w:szCs w:val="22"/>
          <w:u w:val="single"/>
        </w:rPr>
        <w:t>SAFE WATER</w:t>
      </w:r>
    </w:p>
    <w:p w14:paraId="5454C3BB" w14:textId="77777777" w:rsidR="003D0E2E" w:rsidRPr="002F2436" w:rsidRDefault="48200923" w:rsidP="008D61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2"/>
          <w:szCs w:val="22"/>
        </w:rPr>
      </w:pPr>
      <w:r w:rsidRPr="48200923">
        <w:rPr>
          <w:rFonts w:ascii="Times New Roman" w:hAnsi="Times New Roman"/>
          <w:sz w:val="22"/>
          <w:szCs w:val="22"/>
        </w:rPr>
        <w:t xml:space="preserve"> As you can see by the table, our system had no violations. We’re proud that your drinking water meets or exceeds all Federal and State requirements. We have learned through our monitoring and testing that some constituents have been detected. The EPA has determined that your water IS SAFE at these levels. </w:t>
      </w:r>
    </w:p>
    <w:p w14:paraId="0A6F481F" w14:textId="77777777" w:rsidR="008D6138" w:rsidRPr="002F2436" w:rsidRDefault="008D6138" w:rsidP="008D61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2"/>
          <w:szCs w:val="22"/>
        </w:rPr>
      </w:pPr>
    </w:p>
    <w:p w14:paraId="0F4FF689" w14:textId="77777777" w:rsidR="00D93ECD" w:rsidRPr="002F2436" w:rsidRDefault="00D93ECD" w:rsidP="00216DF7">
      <w:pPr>
        <w:tabs>
          <w:tab w:val="left" w:pos="-720"/>
        </w:tabs>
        <w:suppressAutoHyphens/>
        <w:jc w:val="both"/>
        <w:rPr>
          <w:rStyle w:val="AutoList21"/>
          <w:rFonts w:ascii="Times New Roman" w:hAnsi="Times New Roman"/>
          <w:sz w:val="22"/>
          <w:szCs w:val="22"/>
        </w:rPr>
      </w:pPr>
    </w:p>
    <w:p w14:paraId="0298ED13" w14:textId="43817FCE" w:rsidR="003D0E2E" w:rsidRPr="002F2436" w:rsidRDefault="48200923" w:rsidP="00216DF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2"/>
          <w:szCs w:val="22"/>
        </w:rPr>
      </w:pPr>
      <w:r w:rsidRPr="48200923">
        <w:rPr>
          <w:rFonts w:ascii="Times New Roman" w:hAnsi="Times New Roman"/>
          <w:sz w:val="22"/>
          <w:szCs w:val="22"/>
        </w:rPr>
        <w:t>All sources of drinking water are subject to potential contamination by constituents that are</w:t>
      </w:r>
      <w:r w:rsidR="00C2014D">
        <w:rPr>
          <w:rFonts w:ascii="Times New Roman" w:hAnsi="Times New Roman"/>
          <w:sz w:val="22"/>
          <w:szCs w:val="22"/>
        </w:rPr>
        <w:t xml:space="preserve"> naturally occurring or are man</w:t>
      </w:r>
      <w:r w:rsidRPr="48200923">
        <w:rPr>
          <w:rFonts w:ascii="Times New Roman" w:hAnsi="Times New Roman"/>
          <w:sz w:val="22"/>
          <w:szCs w:val="22"/>
        </w:rPr>
        <w:t>made.  Those constituents can be microbes, organic or inorganic chemicals, or radioactive materials.  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w:t>
      </w:r>
    </w:p>
    <w:p w14:paraId="4BB20204" w14:textId="77777777" w:rsidR="003D0E2E" w:rsidRPr="002F2436" w:rsidRDefault="003D0E2E" w:rsidP="00216DF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2"/>
          <w:szCs w:val="22"/>
        </w:rPr>
      </w:pPr>
    </w:p>
    <w:p w14:paraId="719B81EB" w14:textId="77777777" w:rsidR="003D0E2E" w:rsidRPr="002F2436" w:rsidRDefault="48200923" w:rsidP="00216DF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2"/>
          <w:szCs w:val="22"/>
        </w:rPr>
      </w:pPr>
      <w:r w:rsidRPr="48200923">
        <w:rPr>
          <w:rFonts w:ascii="Times New Roman" w:hAnsi="Times New Roman"/>
          <w:sz w:val="22"/>
          <w:szCs w:val="22"/>
        </w:rPr>
        <w:t>MCLs are set at very stringent levels. To understand the possible health effects described for many regulated constituents, a person would have to drink 2 liters of water every day at the MCL level for a lifetime to have a one-in-a-million chance of having the described health effect.</w:t>
      </w:r>
    </w:p>
    <w:p w14:paraId="16FFF797" w14:textId="77777777" w:rsidR="002E5BED" w:rsidRPr="002F2436" w:rsidRDefault="002E5BED" w:rsidP="00216DF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2"/>
          <w:szCs w:val="22"/>
        </w:rPr>
      </w:pPr>
    </w:p>
    <w:p w14:paraId="21FA2F03" w14:textId="77777777" w:rsidR="003D0E2E" w:rsidRPr="002F2436" w:rsidRDefault="003D0E2E" w:rsidP="00216DF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 New Roman" w:hAnsi="Times New Roman"/>
          <w:sz w:val="22"/>
          <w:szCs w:val="22"/>
        </w:rPr>
      </w:pPr>
    </w:p>
    <w:p w14:paraId="51BA9E8C" w14:textId="77777777" w:rsidR="003D0E2E" w:rsidRPr="002F2436" w:rsidRDefault="48200923" w:rsidP="00216DF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 New Roman" w:hAnsi="Times New Roman"/>
          <w:sz w:val="22"/>
          <w:szCs w:val="22"/>
        </w:rPr>
      </w:pPr>
      <w:r w:rsidRPr="48200923">
        <w:rPr>
          <w:rFonts w:ascii="Times New Roman" w:hAnsi="Times New Roman"/>
          <w:sz w:val="22"/>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(800-426-4791).  </w:t>
      </w:r>
    </w:p>
    <w:p w14:paraId="4B52F0C2" w14:textId="77777777" w:rsidR="003D0E2E" w:rsidRPr="002F2436" w:rsidRDefault="003D0E2E" w:rsidP="00216DF7">
      <w:pPr>
        <w:keepLines/>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 New Roman" w:hAnsi="Times New Roman"/>
          <w:sz w:val="22"/>
          <w:szCs w:val="22"/>
        </w:rPr>
      </w:pPr>
    </w:p>
    <w:p w14:paraId="7C10BF6A" w14:textId="77777777" w:rsidR="003D0E2E" w:rsidRPr="002F2436" w:rsidRDefault="48200923" w:rsidP="00216DF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 New Roman" w:hAnsi="Times New Roman"/>
          <w:sz w:val="22"/>
          <w:szCs w:val="22"/>
        </w:rPr>
      </w:pPr>
      <w:r w:rsidRPr="48200923">
        <w:rPr>
          <w:rFonts w:ascii="Times New Roman" w:hAnsi="Times New Roman"/>
          <w:sz w:val="22"/>
          <w:szCs w:val="22"/>
        </w:rPr>
        <w:t xml:space="preserve">We at Skyline Mountain SSD work around the clock to provide top quality water to every tap.  We ask that all our customers help us protect our water sources, which are the heart of our community, our way of life and our children’s future. </w:t>
      </w:r>
    </w:p>
    <w:p w14:paraId="0D151CED" w14:textId="77777777" w:rsidR="00227DB4" w:rsidRDefault="00227DB4" w:rsidP="007214DC">
      <w:pPr>
        <w:rPr>
          <w:sz w:val="24"/>
        </w:rPr>
      </w:pPr>
    </w:p>
    <w:p w14:paraId="2E88C5B4" w14:textId="77777777" w:rsidR="00227DB4" w:rsidRDefault="00227DB4" w:rsidP="007214DC">
      <w:pPr>
        <w:rPr>
          <w:sz w:val="24"/>
        </w:rPr>
      </w:pPr>
      <w:r>
        <w:rPr>
          <w:sz w:val="24"/>
        </w:rPr>
        <w:lastRenderedPageBreak/>
        <w:br w:type="page"/>
      </w:r>
    </w:p>
    <w:p w14:paraId="20F40F3D" w14:textId="77777777" w:rsidR="00227DB4" w:rsidRDefault="00227DB4" w:rsidP="007214DC">
      <w:pPr>
        <w:rPr>
          <w:sz w:val="24"/>
        </w:rPr>
      </w:pPr>
    </w:p>
    <w:p w14:paraId="32599EF9" w14:textId="77777777" w:rsidR="007214DC" w:rsidRDefault="48200923" w:rsidP="007214DC">
      <w:pPr>
        <w:rPr>
          <w:sz w:val="24"/>
        </w:rPr>
      </w:pPr>
      <w:r w:rsidRPr="48200923">
        <w:rPr>
          <w:sz w:val="24"/>
          <w:szCs w:val="24"/>
        </w:rPr>
        <w:t>Skyline Mountain SSD</w:t>
      </w:r>
    </w:p>
    <w:p w14:paraId="2AE55BA6" w14:textId="77777777" w:rsidR="007214DC" w:rsidRDefault="48200923" w:rsidP="007214DC">
      <w:pPr>
        <w:rPr>
          <w:sz w:val="24"/>
        </w:rPr>
      </w:pPr>
      <w:r w:rsidRPr="48200923">
        <w:rPr>
          <w:sz w:val="24"/>
          <w:szCs w:val="24"/>
        </w:rPr>
        <w:t>2201 SMR</w:t>
      </w:r>
    </w:p>
    <w:p w14:paraId="14BA725C" w14:textId="77777777" w:rsidR="007214DC" w:rsidRDefault="48200923" w:rsidP="007214DC">
      <w:pPr>
        <w:rPr>
          <w:sz w:val="24"/>
        </w:rPr>
      </w:pPr>
      <w:r w:rsidRPr="48200923">
        <w:rPr>
          <w:sz w:val="24"/>
          <w:szCs w:val="24"/>
        </w:rPr>
        <w:t>Fairview, Utah 84629</w:t>
      </w:r>
    </w:p>
    <w:p w14:paraId="778913D0" w14:textId="77777777" w:rsidR="007214DC" w:rsidRDefault="007214DC" w:rsidP="007214DC">
      <w:pPr>
        <w:rPr>
          <w:sz w:val="24"/>
        </w:rPr>
      </w:pPr>
    </w:p>
    <w:p w14:paraId="62AF208B" w14:textId="77777777" w:rsidR="00F038DC" w:rsidRDefault="00F038DC" w:rsidP="007214DC">
      <w:pPr>
        <w:rPr>
          <w:sz w:val="24"/>
        </w:rPr>
      </w:pPr>
    </w:p>
    <w:p w14:paraId="66604640" w14:textId="77777777" w:rsidR="00F038DC" w:rsidRDefault="00F038DC" w:rsidP="007214DC">
      <w:pPr>
        <w:rPr>
          <w:sz w:val="24"/>
        </w:rPr>
      </w:pPr>
    </w:p>
    <w:p w14:paraId="4CC8B883" w14:textId="4E326C4B" w:rsidR="007214DC" w:rsidRDefault="00AB5F09" w:rsidP="007214DC">
      <w:pPr>
        <w:rPr>
          <w:sz w:val="24"/>
        </w:rPr>
      </w:pPr>
      <w:r>
        <w:rPr>
          <w:sz w:val="24"/>
          <w:szCs w:val="24"/>
        </w:rPr>
        <w:t>Brandi</w:t>
      </w:r>
      <w:r w:rsidR="48200923" w:rsidRPr="48200923">
        <w:rPr>
          <w:sz w:val="24"/>
          <w:szCs w:val="24"/>
        </w:rPr>
        <w:t xml:space="preserve"> Smith</w:t>
      </w:r>
    </w:p>
    <w:p w14:paraId="5C807D2D" w14:textId="77777777" w:rsidR="007214DC" w:rsidRDefault="48200923" w:rsidP="007214DC">
      <w:pPr>
        <w:rPr>
          <w:sz w:val="24"/>
        </w:rPr>
      </w:pPr>
      <w:r w:rsidRPr="48200923">
        <w:rPr>
          <w:sz w:val="24"/>
          <w:szCs w:val="24"/>
        </w:rPr>
        <w:t>CCR Compliance</w:t>
      </w:r>
    </w:p>
    <w:p w14:paraId="1439C26F" w14:textId="77777777" w:rsidR="007214DC" w:rsidRDefault="48200923" w:rsidP="007214DC">
      <w:pPr>
        <w:rPr>
          <w:sz w:val="24"/>
        </w:rPr>
      </w:pPr>
      <w:r w:rsidRPr="48200923">
        <w:rPr>
          <w:sz w:val="24"/>
          <w:szCs w:val="24"/>
        </w:rPr>
        <w:t>Division of Drinking Water</w:t>
      </w:r>
    </w:p>
    <w:p w14:paraId="13550888" w14:textId="77777777" w:rsidR="007214DC" w:rsidRDefault="48200923" w:rsidP="007214DC">
      <w:pPr>
        <w:rPr>
          <w:sz w:val="24"/>
        </w:rPr>
      </w:pPr>
      <w:smartTag w:uri="urn:schemas-microsoft-com:office:smarttags" w:element="Street">
        <w:smartTag w:uri="urn:schemas-microsoft-com:office:smarttags" w:element="address">
          <w:r w:rsidRPr="48200923">
            <w:rPr>
              <w:sz w:val="24"/>
              <w:szCs w:val="24"/>
            </w:rPr>
            <w:t>P.O. Box 144830</w:t>
          </w:r>
        </w:smartTag>
      </w:smartTag>
    </w:p>
    <w:p w14:paraId="64BC0279" w14:textId="77777777" w:rsidR="007214DC" w:rsidRDefault="48200923" w:rsidP="007214DC">
      <w:pPr>
        <w:rPr>
          <w:sz w:val="24"/>
        </w:rPr>
      </w:pPr>
      <w:smartTag w:uri="urn:schemas-microsoft-com:office:smarttags" w:element="City">
        <w:smartTag w:uri="urn:schemas-microsoft-com:office:smarttags" w:element="place">
          <w:r w:rsidRPr="48200923">
            <w:rPr>
              <w:sz w:val="24"/>
              <w:szCs w:val="24"/>
            </w:rPr>
            <w:t>Salt Lake City, Utah 84114-4830</w:t>
          </w:r>
        </w:smartTag>
      </w:smartTag>
      <w:smartTag w:uri="urn:schemas-microsoft-com:office:smarttags" w:element="PostalCode"/>
      <w:smartTag w:uri="urn:schemas-microsoft-com:office:smarttags" w:element="State"/>
    </w:p>
    <w:p w14:paraId="650C2CA3" w14:textId="77777777" w:rsidR="007214DC" w:rsidRDefault="007214DC" w:rsidP="007214DC">
      <w:pPr>
        <w:rPr>
          <w:sz w:val="24"/>
        </w:rPr>
      </w:pPr>
    </w:p>
    <w:p w14:paraId="1106FE9E" w14:textId="2EA862CE" w:rsidR="007214DC" w:rsidRDefault="48200923" w:rsidP="007214DC">
      <w:pPr>
        <w:rPr>
          <w:sz w:val="24"/>
        </w:rPr>
      </w:pPr>
      <w:r w:rsidRPr="48200923">
        <w:rPr>
          <w:sz w:val="24"/>
          <w:szCs w:val="24"/>
        </w:rPr>
        <w:t>Dear M</w:t>
      </w:r>
      <w:r w:rsidR="004F6ED1">
        <w:rPr>
          <w:sz w:val="24"/>
          <w:szCs w:val="24"/>
        </w:rPr>
        <w:t>s</w:t>
      </w:r>
      <w:r w:rsidRPr="48200923">
        <w:rPr>
          <w:sz w:val="24"/>
          <w:szCs w:val="24"/>
        </w:rPr>
        <w:t>. Smith:</w:t>
      </w:r>
    </w:p>
    <w:p w14:paraId="09214B75" w14:textId="77777777" w:rsidR="007214DC" w:rsidRDefault="007214DC" w:rsidP="007214DC">
      <w:pPr>
        <w:rPr>
          <w:sz w:val="24"/>
        </w:rPr>
      </w:pPr>
    </w:p>
    <w:p w14:paraId="7EAFD012" w14:textId="77777777" w:rsidR="007214DC" w:rsidRPr="00A11E9B" w:rsidRDefault="48200923" w:rsidP="007214DC">
      <w:pPr>
        <w:rPr>
          <w:sz w:val="24"/>
        </w:rPr>
      </w:pPr>
      <w:r w:rsidRPr="48200923">
        <w:rPr>
          <w:sz w:val="24"/>
          <w:szCs w:val="24"/>
        </w:rPr>
        <w:t>Subject:   Consumer Confidence Report for Skyline Mountain SSD - 20043</w:t>
      </w:r>
    </w:p>
    <w:p w14:paraId="3DE05324" w14:textId="77777777" w:rsidR="007214DC" w:rsidRDefault="007214DC" w:rsidP="007214DC">
      <w:pPr>
        <w:rPr>
          <w:sz w:val="24"/>
        </w:rPr>
      </w:pPr>
    </w:p>
    <w:p w14:paraId="379CF875" w14:textId="39C68DEB" w:rsidR="007214DC" w:rsidRDefault="48200923" w:rsidP="007214DC">
      <w:pPr>
        <w:rPr>
          <w:sz w:val="24"/>
        </w:rPr>
      </w:pPr>
      <w:r w:rsidRPr="48200923">
        <w:rPr>
          <w:sz w:val="24"/>
          <w:szCs w:val="24"/>
        </w:rPr>
        <w:t>Enclosed is a copy of Skyline Mountain SSD Consumer Confidence Report.  It contains the water quality information for our water system for the calendar year 20</w:t>
      </w:r>
      <w:r w:rsidR="004F6ED1">
        <w:rPr>
          <w:sz w:val="24"/>
          <w:szCs w:val="24"/>
        </w:rPr>
        <w:t>20</w:t>
      </w:r>
      <w:r w:rsidR="004D0730">
        <w:rPr>
          <w:sz w:val="24"/>
          <w:szCs w:val="24"/>
        </w:rPr>
        <w:t xml:space="preserve"> </w:t>
      </w:r>
      <w:r w:rsidRPr="48200923">
        <w:rPr>
          <w:sz w:val="24"/>
          <w:szCs w:val="24"/>
        </w:rPr>
        <w:t>or the most recent sample data.</w:t>
      </w:r>
    </w:p>
    <w:p w14:paraId="0073DE08" w14:textId="77777777" w:rsidR="007214DC" w:rsidRDefault="007214DC" w:rsidP="007214DC">
      <w:pPr>
        <w:rPr>
          <w:sz w:val="24"/>
        </w:rPr>
      </w:pPr>
    </w:p>
    <w:p w14:paraId="45B2CD4D" w14:textId="7808D2F9" w:rsidR="007214DC" w:rsidRPr="00F013FC" w:rsidRDefault="48200923" w:rsidP="00F013FC">
      <w:pPr>
        <w:rPr>
          <w:sz w:val="24"/>
        </w:rPr>
      </w:pPr>
      <w:r w:rsidRPr="48200923">
        <w:rPr>
          <w:sz w:val="24"/>
          <w:szCs w:val="24"/>
        </w:rPr>
        <w:t>We have delivered this report to our customers by posting a notice in our newsletter</w:t>
      </w:r>
      <w:r w:rsidR="00A25A39">
        <w:rPr>
          <w:sz w:val="24"/>
          <w:szCs w:val="24"/>
        </w:rPr>
        <w:t>, web site at SMSSDutah.com</w:t>
      </w:r>
      <w:r w:rsidRPr="48200923">
        <w:rPr>
          <w:sz w:val="24"/>
          <w:szCs w:val="24"/>
        </w:rPr>
        <w:t xml:space="preserve"> and have a copy at the office upon request.</w:t>
      </w:r>
    </w:p>
    <w:p w14:paraId="20A5C437" w14:textId="77777777" w:rsidR="007214DC" w:rsidRDefault="007214DC" w:rsidP="007214DC">
      <w:pPr>
        <w:rPr>
          <w:color w:val="FF0000"/>
          <w:sz w:val="24"/>
        </w:rPr>
      </w:pPr>
    </w:p>
    <w:p w14:paraId="2AC292A9" w14:textId="77777777" w:rsidR="007214DC" w:rsidRDefault="007214DC" w:rsidP="007214DC">
      <w:pPr>
        <w:rPr>
          <w:b/>
          <w:i/>
          <w:sz w:val="28"/>
        </w:rPr>
      </w:pPr>
    </w:p>
    <w:p w14:paraId="7FA56BB5" w14:textId="77777777" w:rsidR="007214DC" w:rsidRDefault="007214DC" w:rsidP="007214DC">
      <w:pPr>
        <w:rPr>
          <w:color w:val="FF0000"/>
          <w:sz w:val="24"/>
        </w:rPr>
      </w:pPr>
    </w:p>
    <w:p w14:paraId="2AFAF688" w14:textId="71E3A9A6" w:rsidR="007214DC" w:rsidRDefault="48200923" w:rsidP="007214DC">
      <w:pPr>
        <w:rPr>
          <w:sz w:val="24"/>
        </w:rPr>
      </w:pPr>
      <w:r w:rsidRPr="48200923">
        <w:rPr>
          <w:sz w:val="24"/>
          <w:szCs w:val="24"/>
        </w:rPr>
        <w:t xml:space="preserve">If you have any questions, please contact me at </w:t>
      </w:r>
      <w:r w:rsidR="009E28A5">
        <w:rPr>
          <w:sz w:val="24"/>
          <w:szCs w:val="24"/>
        </w:rPr>
        <w:t>435-469-1661</w:t>
      </w:r>
    </w:p>
    <w:p w14:paraId="4A8018F6" w14:textId="77777777" w:rsidR="007214DC" w:rsidRDefault="007214DC" w:rsidP="007214DC">
      <w:pPr>
        <w:rPr>
          <w:sz w:val="24"/>
        </w:rPr>
      </w:pPr>
    </w:p>
    <w:p w14:paraId="32A7B3C7" w14:textId="77777777" w:rsidR="007214DC" w:rsidRDefault="48200923" w:rsidP="007214DC">
      <w:pPr>
        <w:rPr>
          <w:sz w:val="24"/>
        </w:rPr>
      </w:pPr>
      <w:r w:rsidRPr="48200923">
        <w:rPr>
          <w:sz w:val="24"/>
          <w:szCs w:val="24"/>
        </w:rPr>
        <w:t>Sincerely,</w:t>
      </w:r>
    </w:p>
    <w:p w14:paraId="3D2B83F3" w14:textId="77777777" w:rsidR="007214DC" w:rsidRDefault="007214DC" w:rsidP="007214DC">
      <w:pPr>
        <w:rPr>
          <w:sz w:val="24"/>
        </w:rPr>
      </w:pPr>
    </w:p>
    <w:p w14:paraId="6A8504FA" w14:textId="77777777" w:rsidR="007214DC" w:rsidRDefault="007214DC" w:rsidP="007214DC">
      <w:pPr>
        <w:rPr>
          <w:sz w:val="24"/>
        </w:rPr>
      </w:pPr>
    </w:p>
    <w:p w14:paraId="68D33979" w14:textId="77777777" w:rsidR="007214DC" w:rsidRDefault="007214DC" w:rsidP="007214DC">
      <w:pPr>
        <w:rPr>
          <w:sz w:val="24"/>
        </w:rPr>
      </w:pPr>
    </w:p>
    <w:p w14:paraId="1CF9A51D" w14:textId="77777777" w:rsidR="007214DC" w:rsidRDefault="48200923" w:rsidP="007214DC">
      <w:pPr>
        <w:rPr>
          <w:sz w:val="24"/>
        </w:rPr>
      </w:pPr>
      <w:r w:rsidRPr="48200923">
        <w:rPr>
          <w:sz w:val="24"/>
          <w:szCs w:val="24"/>
        </w:rPr>
        <w:t>M. Jeremy Fox</w:t>
      </w:r>
    </w:p>
    <w:p w14:paraId="5135CCFB" w14:textId="77777777" w:rsidR="00A11E9B" w:rsidRPr="00A11E9B" w:rsidRDefault="48200923" w:rsidP="007214DC">
      <w:pPr>
        <w:rPr>
          <w:rFonts w:ascii="Times New Roman" w:hAnsi="Times New Roman"/>
          <w:sz w:val="24"/>
        </w:rPr>
      </w:pPr>
      <w:r w:rsidRPr="48200923">
        <w:rPr>
          <w:sz w:val="24"/>
          <w:szCs w:val="24"/>
        </w:rPr>
        <w:t>Skyline Mountain SSD</w:t>
      </w:r>
    </w:p>
    <w:p w14:paraId="7A569F76" w14:textId="77777777" w:rsidR="001949F3" w:rsidRPr="00C16FEB" w:rsidRDefault="001949F3" w:rsidP="001949F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sz w:val="24"/>
          <w:szCs w:val="24"/>
        </w:rPr>
      </w:pPr>
    </w:p>
    <w:p w14:paraId="5EB8B47A" w14:textId="77777777" w:rsidR="003D0E2E" w:rsidRPr="00C16FEB" w:rsidRDefault="003D0E2E" w:rsidP="00AA1505">
      <w:pPr>
        <w:rPr>
          <w:rFonts w:ascii="Times New Roman" w:hAnsi="Times New Roman"/>
          <w:sz w:val="24"/>
          <w:szCs w:val="24"/>
        </w:rPr>
      </w:pPr>
      <w:r w:rsidRPr="00C16FEB">
        <w:rPr>
          <w:rFonts w:ascii="Times New Roman" w:hAnsi="Times New Roman"/>
          <w:sz w:val="24"/>
          <w:szCs w:val="24"/>
        </w:rPr>
        <w:t xml:space="preserve"> </w:t>
      </w:r>
    </w:p>
    <w:sectPr w:rsidR="003D0E2E" w:rsidRPr="00C16FEB" w:rsidSect="00274F38">
      <w:footnotePr>
        <w:numRestart w:val="eachSect"/>
      </w:footnotePr>
      <w:type w:val="continuous"/>
      <w:pgSz w:w="12240" w:h="15840"/>
      <w:pgMar w:top="1008" w:right="1440" w:bottom="1008" w:left="1440" w:header="1008"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E296B" w14:textId="77777777" w:rsidR="008F161F" w:rsidRDefault="008F161F">
      <w:r>
        <w:separator/>
      </w:r>
    </w:p>
  </w:endnote>
  <w:endnote w:type="continuationSeparator" w:id="0">
    <w:p w14:paraId="506DAB61" w14:textId="77777777" w:rsidR="008F161F" w:rsidRDefault="008F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87442" w14:textId="77777777" w:rsidR="008F161F" w:rsidRDefault="008F161F">
      <w:r>
        <w:separator/>
      </w:r>
    </w:p>
  </w:footnote>
  <w:footnote w:type="continuationSeparator" w:id="0">
    <w:p w14:paraId="2822CCE3" w14:textId="77777777" w:rsidR="008F161F" w:rsidRDefault="008F1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A5ED7"/>
    <w:multiLevelType w:val="hybridMultilevel"/>
    <w:tmpl w:val="159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64670"/>
    <w:multiLevelType w:val="hybridMultilevel"/>
    <w:tmpl w:val="7C48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F4981"/>
    <w:multiLevelType w:val="singleLevel"/>
    <w:tmpl w:val="0409000F"/>
    <w:lvl w:ilvl="0">
      <w:start w:val="12"/>
      <w:numFmt w:val="decimal"/>
      <w:lvlText w:val="%1."/>
      <w:lvlJc w:val="left"/>
      <w:pPr>
        <w:tabs>
          <w:tab w:val="num" w:pos="360"/>
        </w:tabs>
        <w:ind w:left="360" w:hanging="360"/>
      </w:pPr>
      <w:rPr>
        <w:rFonts w:cs="Times New Roman" w:hint="default"/>
      </w:rPr>
    </w:lvl>
  </w:abstractNum>
  <w:abstractNum w:abstractNumId="3" w15:restartNumberingAfterBreak="0">
    <w:nsid w:val="15592F5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7B81C4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AF90351"/>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6" w15:restartNumberingAfterBreak="0">
    <w:nsid w:val="2B807876"/>
    <w:multiLevelType w:val="singleLevel"/>
    <w:tmpl w:val="2634F8E0"/>
    <w:lvl w:ilvl="0">
      <w:start w:val="1"/>
      <w:numFmt w:val="lowerLetter"/>
      <w:lvlText w:val="%1."/>
      <w:lvlJc w:val="left"/>
      <w:pPr>
        <w:tabs>
          <w:tab w:val="num" w:pos="450"/>
        </w:tabs>
        <w:ind w:left="450" w:hanging="360"/>
      </w:pPr>
      <w:rPr>
        <w:rFonts w:cs="Times New Roman" w:hint="default"/>
      </w:rPr>
    </w:lvl>
  </w:abstractNum>
  <w:abstractNum w:abstractNumId="7" w15:restartNumberingAfterBreak="0">
    <w:nsid w:val="2C5C02D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14A155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6DF3DB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2F73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664200C"/>
    <w:multiLevelType w:val="hybridMultilevel"/>
    <w:tmpl w:val="2408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70E0F"/>
    <w:multiLevelType w:val="singleLevel"/>
    <w:tmpl w:val="1DCED418"/>
    <w:lvl w:ilvl="0">
      <w:start w:val="1"/>
      <w:numFmt w:val="lowerLetter"/>
      <w:lvlText w:val="%1."/>
      <w:lvlJc w:val="left"/>
      <w:pPr>
        <w:tabs>
          <w:tab w:val="num" w:pos="495"/>
        </w:tabs>
        <w:ind w:left="495" w:hanging="360"/>
      </w:pPr>
      <w:rPr>
        <w:rFonts w:cs="Times New Roman" w:hint="default"/>
      </w:rPr>
    </w:lvl>
  </w:abstractNum>
  <w:abstractNum w:abstractNumId="13" w15:restartNumberingAfterBreak="0">
    <w:nsid w:val="4CD30BC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431220E"/>
    <w:multiLevelType w:val="hybridMultilevel"/>
    <w:tmpl w:val="7A10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2294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30C1FD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3C95E4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B8812D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0680A76"/>
    <w:multiLevelType w:val="singleLevel"/>
    <w:tmpl w:val="0409000F"/>
    <w:lvl w:ilvl="0">
      <w:start w:val="8"/>
      <w:numFmt w:val="decimal"/>
      <w:lvlText w:val="%1."/>
      <w:lvlJc w:val="left"/>
      <w:pPr>
        <w:tabs>
          <w:tab w:val="num" w:pos="360"/>
        </w:tabs>
        <w:ind w:left="360" w:hanging="360"/>
      </w:pPr>
      <w:rPr>
        <w:rFonts w:cs="Times New Roman" w:hint="default"/>
      </w:rPr>
    </w:lvl>
  </w:abstractNum>
  <w:abstractNum w:abstractNumId="20" w15:restartNumberingAfterBreak="0">
    <w:nsid w:val="73C17CD7"/>
    <w:multiLevelType w:val="singleLevel"/>
    <w:tmpl w:val="0409000F"/>
    <w:lvl w:ilvl="0">
      <w:start w:val="5"/>
      <w:numFmt w:val="decimal"/>
      <w:lvlText w:val="%1."/>
      <w:lvlJc w:val="left"/>
      <w:pPr>
        <w:tabs>
          <w:tab w:val="num" w:pos="360"/>
        </w:tabs>
        <w:ind w:left="360" w:hanging="360"/>
      </w:pPr>
      <w:rPr>
        <w:rFonts w:cs="Times New Roman" w:hint="default"/>
      </w:rPr>
    </w:lvl>
  </w:abstractNum>
  <w:num w:numId="1">
    <w:abstractNumId w:val="12"/>
  </w:num>
  <w:num w:numId="2">
    <w:abstractNumId w:val="6"/>
  </w:num>
  <w:num w:numId="3">
    <w:abstractNumId w:val="13"/>
  </w:num>
  <w:num w:numId="4">
    <w:abstractNumId w:val="7"/>
  </w:num>
  <w:num w:numId="5">
    <w:abstractNumId w:val="16"/>
  </w:num>
  <w:num w:numId="6">
    <w:abstractNumId w:val="10"/>
  </w:num>
  <w:num w:numId="7">
    <w:abstractNumId w:val="8"/>
  </w:num>
  <w:num w:numId="8">
    <w:abstractNumId w:val="15"/>
  </w:num>
  <w:num w:numId="9">
    <w:abstractNumId w:val="9"/>
  </w:num>
  <w:num w:numId="10">
    <w:abstractNumId w:val="17"/>
  </w:num>
  <w:num w:numId="11">
    <w:abstractNumId w:val="3"/>
  </w:num>
  <w:num w:numId="12">
    <w:abstractNumId w:val="4"/>
  </w:num>
  <w:num w:numId="13">
    <w:abstractNumId w:val="18"/>
  </w:num>
  <w:num w:numId="14">
    <w:abstractNumId w:val="19"/>
  </w:num>
  <w:num w:numId="15">
    <w:abstractNumId w:val="2"/>
  </w:num>
  <w:num w:numId="16">
    <w:abstractNumId w:val="5"/>
  </w:num>
  <w:num w:numId="17">
    <w:abstractNumId w:val="20"/>
  </w:num>
  <w:num w:numId="18">
    <w:abstractNumId w:val="0"/>
  </w:num>
  <w:num w:numId="19">
    <w:abstractNumId w:val="1"/>
  </w:num>
  <w:num w:numId="20">
    <w:abstractNumId w:val="11"/>
  </w:num>
  <w:num w:numId="2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DD"/>
    <w:rsid w:val="000029CA"/>
    <w:rsid w:val="00011AD0"/>
    <w:rsid w:val="0003558A"/>
    <w:rsid w:val="0006307C"/>
    <w:rsid w:val="00082B18"/>
    <w:rsid w:val="0009191A"/>
    <w:rsid w:val="000967D6"/>
    <w:rsid w:val="000A3937"/>
    <w:rsid w:val="000B5270"/>
    <w:rsid w:val="000C12C2"/>
    <w:rsid w:val="000D216A"/>
    <w:rsid w:val="000E1B43"/>
    <w:rsid w:val="000E7575"/>
    <w:rsid w:val="0010591D"/>
    <w:rsid w:val="00117339"/>
    <w:rsid w:val="00131599"/>
    <w:rsid w:val="00143517"/>
    <w:rsid w:val="00162A02"/>
    <w:rsid w:val="00177C99"/>
    <w:rsid w:val="00184F4F"/>
    <w:rsid w:val="00191768"/>
    <w:rsid w:val="001949F3"/>
    <w:rsid w:val="001B07FF"/>
    <w:rsid w:val="001C2F91"/>
    <w:rsid w:val="001F3513"/>
    <w:rsid w:val="00200466"/>
    <w:rsid w:val="00204D89"/>
    <w:rsid w:val="00206ED2"/>
    <w:rsid w:val="00207E15"/>
    <w:rsid w:val="00216DF7"/>
    <w:rsid w:val="00226C43"/>
    <w:rsid w:val="00227DB4"/>
    <w:rsid w:val="0023718E"/>
    <w:rsid w:val="0024666D"/>
    <w:rsid w:val="00254A43"/>
    <w:rsid w:val="002747B9"/>
    <w:rsid w:val="00274F38"/>
    <w:rsid w:val="002843FD"/>
    <w:rsid w:val="00285FD0"/>
    <w:rsid w:val="00290D44"/>
    <w:rsid w:val="00291195"/>
    <w:rsid w:val="002945C7"/>
    <w:rsid w:val="002975DA"/>
    <w:rsid w:val="002A2DAF"/>
    <w:rsid w:val="002C0D6E"/>
    <w:rsid w:val="002C1E6B"/>
    <w:rsid w:val="002E53F3"/>
    <w:rsid w:val="002E5BED"/>
    <w:rsid w:val="002F1180"/>
    <w:rsid w:val="002F2436"/>
    <w:rsid w:val="002F27D3"/>
    <w:rsid w:val="00304DE9"/>
    <w:rsid w:val="00304FAA"/>
    <w:rsid w:val="0031660B"/>
    <w:rsid w:val="00323C87"/>
    <w:rsid w:val="00323D91"/>
    <w:rsid w:val="00323F95"/>
    <w:rsid w:val="00343F49"/>
    <w:rsid w:val="00345880"/>
    <w:rsid w:val="00350212"/>
    <w:rsid w:val="00350D40"/>
    <w:rsid w:val="0038275D"/>
    <w:rsid w:val="003877D4"/>
    <w:rsid w:val="00392160"/>
    <w:rsid w:val="00394CEC"/>
    <w:rsid w:val="003953F9"/>
    <w:rsid w:val="003B48DA"/>
    <w:rsid w:val="003C1B0E"/>
    <w:rsid w:val="003C3BD4"/>
    <w:rsid w:val="003C45F0"/>
    <w:rsid w:val="003D0E2E"/>
    <w:rsid w:val="003D1708"/>
    <w:rsid w:val="003E266D"/>
    <w:rsid w:val="004110E0"/>
    <w:rsid w:val="00411717"/>
    <w:rsid w:val="0041470D"/>
    <w:rsid w:val="0041496D"/>
    <w:rsid w:val="0043125E"/>
    <w:rsid w:val="00453C81"/>
    <w:rsid w:val="00460DD2"/>
    <w:rsid w:val="00471FCA"/>
    <w:rsid w:val="00486491"/>
    <w:rsid w:val="004932FE"/>
    <w:rsid w:val="004A08A2"/>
    <w:rsid w:val="004A0EF6"/>
    <w:rsid w:val="004A1F1F"/>
    <w:rsid w:val="004A5B0C"/>
    <w:rsid w:val="004A6390"/>
    <w:rsid w:val="004A7E8F"/>
    <w:rsid w:val="004B65E2"/>
    <w:rsid w:val="004B77A9"/>
    <w:rsid w:val="004C5300"/>
    <w:rsid w:val="004D0730"/>
    <w:rsid w:val="004D3707"/>
    <w:rsid w:val="004D741F"/>
    <w:rsid w:val="004E01F1"/>
    <w:rsid w:val="004E7506"/>
    <w:rsid w:val="004F6ED1"/>
    <w:rsid w:val="00554FE5"/>
    <w:rsid w:val="005734F7"/>
    <w:rsid w:val="00576BD3"/>
    <w:rsid w:val="00576C3D"/>
    <w:rsid w:val="00576CF0"/>
    <w:rsid w:val="005779F0"/>
    <w:rsid w:val="00590831"/>
    <w:rsid w:val="005D316F"/>
    <w:rsid w:val="005D49EC"/>
    <w:rsid w:val="005E3377"/>
    <w:rsid w:val="00611ED1"/>
    <w:rsid w:val="0061668B"/>
    <w:rsid w:val="00634604"/>
    <w:rsid w:val="0063668F"/>
    <w:rsid w:val="00640F03"/>
    <w:rsid w:val="00646DA5"/>
    <w:rsid w:val="00652B46"/>
    <w:rsid w:val="00673596"/>
    <w:rsid w:val="00691E48"/>
    <w:rsid w:val="006A19F8"/>
    <w:rsid w:val="006C4ECF"/>
    <w:rsid w:val="00701FDB"/>
    <w:rsid w:val="00707CA4"/>
    <w:rsid w:val="00710D0C"/>
    <w:rsid w:val="007214DC"/>
    <w:rsid w:val="007216CE"/>
    <w:rsid w:val="00733263"/>
    <w:rsid w:val="0074521D"/>
    <w:rsid w:val="00760EA1"/>
    <w:rsid w:val="00764BDC"/>
    <w:rsid w:val="007700E4"/>
    <w:rsid w:val="007A2BDF"/>
    <w:rsid w:val="007B055E"/>
    <w:rsid w:val="007B67A2"/>
    <w:rsid w:val="007C01C9"/>
    <w:rsid w:val="00813D36"/>
    <w:rsid w:val="00833F4F"/>
    <w:rsid w:val="0083695A"/>
    <w:rsid w:val="0083706D"/>
    <w:rsid w:val="008375BA"/>
    <w:rsid w:val="00845E15"/>
    <w:rsid w:val="00851B58"/>
    <w:rsid w:val="00854102"/>
    <w:rsid w:val="00856775"/>
    <w:rsid w:val="0086386F"/>
    <w:rsid w:val="00885BB7"/>
    <w:rsid w:val="00885DF7"/>
    <w:rsid w:val="0088728F"/>
    <w:rsid w:val="008931AB"/>
    <w:rsid w:val="008A7CED"/>
    <w:rsid w:val="008B21CC"/>
    <w:rsid w:val="008B6BCD"/>
    <w:rsid w:val="008C139E"/>
    <w:rsid w:val="008C790C"/>
    <w:rsid w:val="008D6138"/>
    <w:rsid w:val="008E05CF"/>
    <w:rsid w:val="008E41EB"/>
    <w:rsid w:val="008F161F"/>
    <w:rsid w:val="008F331B"/>
    <w:rsid w:val="008F7A00"/>
    <w:rsid w:val="00905998"/>
    <w:rsid w:val="00912E99"/>
    <w:rsid w:val="00915BCB"/>
    <w:rsid w:val="00965A78"/>
    <w:rsid w:val="0096613A"/>
    <w:rsid w:val="009661B7"/>
    <w:rsid w:val="0097789D"/>
    <w:rsid w:val="009B0949"/>
    <w:rsid w:val="009B21F7"/>
    <w:rsid w:val="009B2D4C"/>
    <w:rsid w:val="009C13C6"/>
    <w:rsid w:val="009C2727"/>
    <w:rsid w:val="009C585A"/>
    <w:rsid w:val="009D4940"/>
    <w:rsid w:val="009D7AB5"/>
    <w:rsid w:val="009D7CA0"/>
    <w:rsid w:val="009E28A5"/>
    <w:rsid w:val="009F235D"/>
    <w:rsid w:val="009F44AA"/>
    <w:rsid w:val="009F71BE"/>
    <w:rsid w:val="009F73BC"/>
    <w:rsid w:val="009F7C03"/>
    <w:rsid w:val="00A11E9B"/>
    <w:rsid w:val="00A136F0"/>
    <w:rsid w:val="00A179D2"/>
    <w:rsid w:val="00A2350C"/>
    <w:rsid w:val="00A24148"/>
    <w:rsid w:val="00A25A39"/>
    <w:rsid w:val="00A2755E"/>
    <w:rsid w:val="00A33B69"/>
    <w:rsid w:val="00A36EC9"/>
    <w:rsid w:val="00A430CE"/>
    <w:rsid w:val="00A56C2D"/>
    <w:rsid w:val="00A6088B"/>
    <w:rsid w:val="00A60EFD"/>
    <w:rsid w:val="00A70330"/>
    <w:rsid w:val="00A81DBC"/>
    <w:rsid w:val="00A9426A"/>
    <w:rsid w:val="00AA005B"/>
    <w:rsid w:val="00AA1144"/>
    <w:rsid w:val="00AA1505"/>
    <w:rsid w:val="00AA4A25"/>
    <w:rsid w:val="00AB158C"/>
    <w:rsid w:val="00AB5F09"/>
    <w:rsid w:val="00AD6C71"/>
    <w:rsid w:val="00AD7908"/>
    <w:rsid w:val="00AE269D"/>
    <w:rsid w:val="00AE5A91"/>
    <w:rsid w:val="00AF0249"/>
    <w:rsid w:val="00AF76A6"/>
    <w:rsid w:val="00B26538"/>
    <w:rsid w:val="00B35F1C"/>
    <w:rsid w:val="00B40640"/>
    <w:rsid w:val="00B41846"/>
    <w:rsid w:val="00B50F40"/>
    <w:rsid w:val="00B54FCC"/>
    <w:rsid w:val="00B55172"/>
    <w:rsid w:val="00B62D21"/>
    <w:rsid w:val="00B662C1"/>
    <w:rsid w:val="00B66556"/>
    <w:rsid w:val="00B756E4"/>
    <w:rsid w:val="00B81CAC"/>
    <w:rsid w:val="00B85B00"/>
    <w:rsid w:val="00B95730"/>
    <w:rsid w:val="00BB0D31"/>
    <w:rsid w:val="00BB1178"/>
    <w:rsid w:val="00BB146F"/>
    <w:rsid w:val="00BB271C"/>
    <w:rsid w:val="00BB381C"/>
    <w:rsid w:val="00BC17DD"/>
    <w:rsid w:val="00BD2D9B"/>
    <w:rsid w:val="00BD3436"/>
    <w:rsid w:val="00BD7657"/>
    <w:rsid w:val="00C107D3"/>
    <w:rsid w:val="00C115F6"/>
    <w:rsid w:val="00C1317B"/>
    <w:rsid w:val="00C1398C"/>
    <w:rsid w:val="00C14ABC"/>
    <w:rsid w:val="00C15C1E"/>
    <w:rsid w:val="00C16FEB"/>
    <w:rsid w:val="00C2014D"/>
    <w:rsid w:val="00C31109"/>
    <w:rsid w:val="00C35E54"/>
    <w:rsid w:val="00C63D80"/>
    <w:rsid w:val="00C64779"/>
    <w:rsid w:val="00C72B63"/>
    <w:rsid w:val="00C76B92"/>
    <w:rsid w:val="00C85478"/>
    <w:rsid w:val="00C862C1"/>
    <w:rsid w:val="00C9493C"/>
    <w:rsid w:val="00C95D2C"/>
    <w:rsid w:val="00C962CD"/>
    <w:rsid w:val="00CB0D43"/>
    <w:rsid w:val="00CB6484"/>
    <w:rsid w:val="00CC5BAD"/>
    <w:rsid w:val="00CE736F"/>
    <w:rsid w:val="00CF149C"/>
    <w:rsid w:val="00CF4B33"/>
    <w:rsid w:val="00D03349"/>
    <w:rsid w:val="00D1225C"/>
    <w:rsid w:val="00D14C93"/>
    <w:rsid w:val="00D32734"/>
    <w:rsid w:val="00D37A50"/>
    <w:rsid w:val="00D40E56"/>
    <w:rsid w:val="00D4351E"/>
    <w:rsid w:val="00D51158"/>
    <w:rsid w:val="00D7029D"/>
    <w:rsid w:val="00D75A00"/>
    <w:rsid w:val="00D90D41"/>
    <w:rsid w:val="00D93ECD"/>
    <w:rsid w:val="00DA3D0F"/>
    <w:rsid w:val="00DA440F"/>
    <w:rsid w:val="00DC42B1"/>
    <w:rsid w:val="00DD00B4"/>
    <w:rsid w:val="00DD1E19"/>
    <w:rsid w:val="00DD4C09"/>
    <w:rsid w:val="00DD5E64"/>
    <w:rsid w:val="00DD7CD0"/>
    <w:rsid w:val="00DE0477"/>
    <w:rsid w:val="00DF15C9"/>
    <w:rsid w:val="00E00EAA"/>
    <w:rsid w:val="00E03E47"/>
    <w:rsid w:val="00E1780A"/>
    <w:rsid w:val="00E3258B"/>
    <w:rsid w:val="00E45091"/>
    <w:rsid w:val="00E55514"/>
    <w:rsid w:val="00E55688"/>
    <w:rsid w:val="00E606AB"/>
    <w:rsid w:val="00E664BC"/>
    <w:rsid w:val="00E80289"/>
    <w:rsid w:val="00E86559"/>
    <w:rsid w:val="00E93CEE"/>
    <w:rsid w:val="00EA2673"/>
    <w:rsid w:val="00EB3A8A"/>
    <w:rsid w:val="00EB3C01"/>
    <w:rsid w:val="00EC0514"/>
    <w:rsid w:val="00EC5974"/>
    <w:rsid w:val="00ED1AA6"/>
    <w:rsid w:val="00ED5EB8"/>
    <w:rsid w:val="00F013FC"/>
    <w:rsid w:val="00F02CF0"/>
    <w:rsid w:val="00F038DC"/>
    <w:rsid w:val="00F32E78"/>
    <w:rsid w:val="00F40003"/>
    <w:rsid w:val="00F55419"/>
    <w:rsid w:val="00F60159"/>
    <w:rsid w:val="00F64F1A"/>
    <w:rsid w:val="00F670BB"/>
    <w:rsid w:val="00F70B86"/>
    <w:rsid w:val="00F763BF"/>
    <w:rsid w:val="00F82948"/>
    <w:rsid w:val="00F873D0"/>
    <w:rsid w:val="00F91B62"/>
    <w:rsid w:val="00F92EB5"/>
    <w:rsid w:val="00F9466A"/>
    <w:rsid w:val="00F9660F"/>
    <w:rsid w:val="00FB1030"/>
    <w:rsid w:val="00FD64F5"/>
    <w:rsid w:val="00FD6FE0"/>
    <w:rsid w:val="48200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0250DC5"/>
  <w15:docId w15:val="{39613E88-314A-449B-A64C-DB40E665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E47"/>
    <w:pPr>
      <w:widowControl w:val="0"/>
    </w:pPr>
    <w:rPr>
      <w:rFonts w:ascii="T" w:hAnsi="T"/>
      <w:lang w:eastAsia="en-US"/>
    </w:rPr>
  </w:style>
  <w:style w:type="paragraph" w:styleId="Heading1">
    <w:name w:val="heading 1"/>
    <w:basedOn w:val="Normal"/>
    <w:next w:val="Normal"/>
    <w:link w:val="Heading1Char"/>
    <w:uiPriority w:val="9"/>
    <w:qFormat/>
    <w:rsid w:val="00E03E47"/>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E03E4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E03E47"/>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E03E4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E03E47"/>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E03E47"/>
    <w:pPr>
      <w:keepNext/>
      <w:jc w:val="center"/>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sz w:val="22"/>
      <w:szCs w:val="22"/>
    </w:rPr>
  </w:style>
  <w:style w:type="character" w:customStyle="1" w:styleId="Quick1">
    <w:name w:val="Quick 1."/>
    <w:rsid w:val="00E03E47"/>
  </w:style>
  <w:style w:type="character" w:customStyle="1" w:styleId="QuickA">
    <w:name w:val="Quick A."/>
    <w:rsid w:val="00E03E47"/>
  </w:style>
  <w:style w:type="character" w:customStyle="1" w:styleId="DefaultPara">
    <w:name w:val="Default Para"/>
    <w:rsid w:val="00E03E47"/>
  </w:style>
  <w:style w:type="character" w:customStyle="1" w:styleId="footnoteref">
    <w:name w:val="footnote ref"/>
    <w:rsid w:val="00E03E47"/>
  </w:style>
  <w:style w:type="paragraph" w:styleId="DocumentMap">
    <w:name w:val="Document Map"/>
    <w:basedOn w:val="Normal"/>
    <w:link w:val="DocumentMapChar"/>
    <w:uiPriority w:val="99"/>
    <w:semiHidden/>
    <w:rsid w:val="00E03E47"/>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character" w:styleId="Strong">
    <w:name w:val="Strong"/>
    <w:uiPriority w:val="22"/>
    <w:qFormat/>
    <w:rsid w:val="00E03E47"/>
    <w:rPr>
      <w:rFonts w:cs="Times New Roman"/>
    </w:rPr>
  </w:style>
  <w:style w:type="character" w:styleId="Emphasis">
    <w:name w:val="Emphasis"/>
    <w:uiPriority w:val="20"/>
    <w:qFormat/>
    <w:rsid w:val="00E03E47"/>
    <w:rPr>
      <w:rFonts w:cs="Times New Roman"/>
      <w:i/>
    </w:rPr>
  </w:style>
  <w:style w:type="paragraph" w:styleId="BodyText">
    <w:name w:val="Body Text"/>
    <w:basedOn w:val="Normal"/>
    <w:link w:val="BodyTextChar"/>
    <w:uiPriority w:val="99"/>
    <w:rsid w:val="00E03E47"/>
    <w:pPr>
      <w:tabs>
        <w:tab w:val="left" w:pos="-90"/>
        <w:tab w:val="left" w:pos="90"/>
        <w:tab w:val="left" w:pos="2070"/>
        <w:tab w:val="left" w:pos="2160"/>
        <w:tab w:val="left" w:pos="3870"/>
        <w:tab w:val="left" w:pos="5670"/>
        <w:tab w:val="left" w:pos="7830"/>
        <w:tab w:val="left" w:pos="8550"/>
        <w:tab w:val="left" w:pos="9270"/>
      </w:tabs>
    </w:pPr>
    <w:rPr>
      <w:lang w:val="x-none" w:eastAsia="x-none"/>
    </w:rPr>
  </w:style>
  <w:style w:type="character" w:customStyle="1" w:styleId="BodyTextChar">
    <w:name w:val="Body Text Char"/>
    <w:link w:val="BodyText"/>
    <w:uiPriority w:val="99"/>
    <w:semiHidden/>
    <w:locked/>
    <w:rPr>
      <w:rFonts w:ascii="T" w:hAnsi="T" w:cs="Times New Roman"/>
    </w:rPr>
  </w:style>
  <w:style w:type="paragraph" w:styleId="BodyTextIndent">
    <w:name w:val="Body Text Indent"/>
    <w:basedOn w:val="Normal"/>
    <w:link w:val="BodyTextIndentChar"/>
    <w:uiPriority w:val="99"/>
    <w:rsid w:val="00E03E47"/>
    <w:rPr>
      <w:lang w:val="x-none" w:eastAsia="x-none"/>
    </w:rPr>
  </w:style>
  <w:style w:type="character" w:customStyle="1" w:styleId="BodyTextIndentChar">
    <w:name w:val="Body Text Indent Char"/>
    <w:link w:val="BodyTextIndent"/>
    <w:uiPriority w:val="99"/>
    <w:semiHidden/>
    <w:locked/>
    <w:rPr>
      <w:rFonts w:ascii="T" w:hAnsi="T" w:cs="Times New Roman"/>
    </w:rPr>
  </w:style>
  <w:style w:type="paragraph" w:styleId="Footer">
    <w:name w:val="footer"/>
    <w:basedOn w:val="Normal"/>
    <w:link w:val="FooterChar"/>
    <w:uiPriority w:val="99"/>
    <w:rsid w:val="00E03E47"/>
    <w:pPr>
      <w:tabs>
        <w:tab w:val="center" w:pos="4320"/>
        <w:tab w:val="right" w:pos="8640"/>
      </w:tabs>
    </w:pPr>
    <w:rPr>
      <w:snapToGrid w:val="0"/>
      <w:lang w:val="x-none" w:eastAsia="x-none"/>
    </w:rPr>
  </w:style>
  <w:style w:type="character" w:customStyle="1" w:styleId="FooterChar">
    <w:name w:val="Footer Char"/>
    <w:link w:val="Footer"/>
    <w:uiPriority w:val="99"/>
    <w:locked/>
    <w:rsid w:val="004B77A9"/>
    <w:rPr>
      <w:rFonts w:ascii="T" w:hAnsi="T" w:cs="Times New Roman"/>
      <w:snapToGrid w:val="0"/>
    </w:rPr>
  </w:style>
  <w:style w:type="character" w:styleId="PageNumber">
    <w:name w:val="page number"/>
    <w:uiPriority w:val="99"/>
    <w:rsid w:val="00E03E47"/>
    <w:rPr>
      <w:rFonts w:cs="Times New Roman"/>
    </w:rPr>
  </w:style>
  <w:style w:type="character" w:customStyle="1" w:styleId="AutoList21">
    <w:name w:val="AutoList2 1"/>
    <w:rsid w:val="00E03E47"/>
    <w:rPr>
      <w:rFonts w:cs="Times New Roman"/>
    </w:rPr>
  </w:style>
  <w:style w:type="character" w:customStyle="1" w:styleId="AutoList22">
    <w:name w:val="AutoList2 2"/>
    <w:rsid w:val="00E03E47"/>
    <w:rPr>
      <w:rFonts w:cs="Times New Roman"/>
    </w:rPr>
  </w:style>
  <w:style w:type="paragraph" w:styleId="BodyText2">
    <w:name w:val="Body Text 2"/>
    <w:basedOn w:val="Normal"/>
    <w:link w:val="BodyText2Char"/>
    <w:uiPriority w:val="99"/>
    <w:rsid w:val="00E03E47"/>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pPr>
    <w:rPr>
      <w:lang w:val="x-none" w:eastAsia="x-none"/>
    </w:rPr>
  </w:style>
  <w:style w:type="character" w:customStyle="1" w:styleId="BodyText2Char">
    <w:name w:val="Body Text 2 Char"/>
    <w:link w:val="BodyText2"/>
    <w:uiPriority w:val="99"/>
    <w:semiHidden/>
    <w:locked/>
    <w:rPr>
      <w:rFonts w:ascii="T" w:hAnsi="T" w:cs="Times New Roman"/>
    </w:rPr>
  </w:style>
  <w:style w:type="paragraph" w:styleId="HTMLPreformatted">
    <w:name w:val="HTML Preformatted"/>
    <w:basedOn w:val="Normal"/>
    <w:link w:val="HTMLPreformattedChar"/>
    <w:uiPriority w:val="99"/>
    <w:rsid w:val="00E03E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semiHidden/>
    <w:locked/>
    <w:rPr>
      <w:rFonts w:ascii="Courier New" w:hAnsi="Courier New" w:cs="Courier New"/>
    </w:rPr>
  </w:style>
  <w:style w:type="paragraph" w:styleId="BodyText3">
    <w:name w:val="Body Text 3"/>
    <w:basedOn w:val="Normal"/>
    <w:link w:val="BodyText3Char"/>
    <w:uiPriority w:val="99"/>
    <w:rsid w:val="00E03E47"/>
    <w:pPr>
      <w:widowControl/>
      <w:autoSpaceDE w:val="0"/>
      <w:autoSpaceDN w:val="0"/>
      <w:adjustRightInd w:val="0"/>
    </w:pPr>
    <w:rPr>
      <w:sz w:val="16"/>
      <w:szCs w:val="16"/>
      <w:lang w:val="x-none" w:eastAsia="x-none"/>
    </w:rPr>
  </w:style>
  <w:style w:type="character" w:customStyle="1" w:styleId="BodyText3Char">
    <w:name w:val="Body Text 3 Char"/>
    <w:link w:val="BodyText3"/>
    <w:uiPriority w:val="99"/>
    <w:semiHidden/>
    <w:locked/>
    <w:rPr>
      <w:rFonts w:ascii="T" w:hAnsi="T" w:cs="Times New Roman"/>
      <w:sz w:val="16"/>
      <w:szCs w:val="16"/>
    </w:rPr>
  </w:style>
  <w:style w:type="paragraph" w:styleId="ListParagraph">
    <w:name w:val="List Paragraph"/>
    <w:basedOn w:val="Normal"/>
    <w:uiPriority w:val="34"/>
    <w:qFormat/>
    <w:rsid w:val="00AA1505"/>
    <w:pPr>
      <w:ind w:left="720"/>
      <w:contextualSpacing/>
    </w:pPr>
  </w:style>
  <w:style w:type="character" w:styleId="PlaceholderText">
    <w:name w:val="Placeholder Text"/>
    <w:uiPriority w:val="99"/>
    <w:semiHidden/>
    <w:rsid w:val="00A81DBC"/>
    <w:rPr>
      <w:rFonts w:cs="Times New Roman"/>
      <w:color w:val="808080"/>
    </w:rPr>
  </w:style>
  <w:style w:type="paragraph" w:styleId="BalloonText">
    <w:name w:val="Balloon Text"/>
    <w:basedOn w:val="Normal"/>
    <w:link w:val="BalloonTextChar"/>
    <w:uiPriority w:val="99"/>
    <w:rsid w:val="00A81DBC"/>
    <w:rPr>
      <w:rFonts w:ascii="Tahoma" w:hAnsi="Tahoma"/>
      <w:snapToGrid w:val="0"/>
      <w:sz w:val="16"/>
      <w:szCs w:val="16"/>
      <w:lang w:val="x-none" w:eastAsia="x-none"/>
    </w:rPr>
  </w:style>
  <w:style w:type="character" w:customStyle="1" w:styleId="BalloonTextChar">
    <w:name w:val="Balloon Text Char"/>
    <w:link w:val="BalloonText"/>
    <w:uiPriority w:val="99"/>
    <w:locked/>
    <w:rsid w:val="00A81DBC"/>
    <w:rPr>
      <w:rFonts w:ascii="Tahoma" w:hAnsi="Tahoma" w:cs="Tahoma"/>
      <w:snapToGrid w:val="0"/>
      <w:sz w:val="16"/>
      <w:szCs w:val="16"/>
    </w:rPr>
  </w:style>
  <w:style w:type="paragraph" w:styleId="Header">
    <w:name w:val="header"/>
    <w:basedOn w:val="Normal"/>
    <w:link w:val="HeaderChar"/>
    <w:uiPriority w:val="99"/>
    <w:rsid w:val="003877D4"/>
    <w:pPr>
      <w:tabs>
        <w:tab w:val="center" w:pos="4680"/>
        <w:tab w:val="right" w:pos="9360"/>
      </w:tabs>
    </w:pPr>
    <w:rPr>
      <w:snapToGrid w:val="0"/>
      <w:lang w:val="x-none" w:eastAsia="x-none"/>
    </w:rPr>
  </w:style>
  <w:style w:type="character" w:customStyle="1" w:styleId="HeaderChar">
    <w:name w:val="Header Char"/>
    <w:link w:val="Header"/>
    <w:uiPriority w:val="99"/>
    <w:locked/>
    <w:rsid w:val="003877D4"/>
    <w:rPr>
      <w:rFonts w:ascii="T" w:hAnsi="T" w:cs="Times New Roman"/>
      <w:snapToGrid w:val="0"/>
    </w:rPr>
  </w:style>
  <w:style w:type="table" w:styleId="TableGrid">
    <w:name w:val="Table Grid"/>
    <w:basedOn w:val="TableNormal"/>
    <w:rsid w:val="00CB6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A3937"/>
    <w:rPr>
      <w:color w:val="0563C1" w:themeColor="hyperlink"/>
      <w:u w:val="single"/>
    </w:rPr>
  </w:style>
  <w:style w:type="character" w:customStyle="1" w:styleId="UnresolvedMention1">
    <w:name w:val="Unresolved Mention1"/>
    <w:basedOn w:val="DefaultParagraphFont"/>
    <w:uiPriority w:val="99"/>
    <w:semiHidden/>
    <w:unhideWhenUsed/>
    <w:rsid w:val="000A3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085835">
      <w:bodyDiv w:val="1"/>
      <w:marLeft w:val="0"/>
      <w:marRight w:val="0"/>
      <w:marTop w:val="0"/>
      <w:marBottom w:val="0"/>
      <w:divBdr>
        <w:top w:val="none" w:sz="0" w:space="0" w:color="auto"/>
        <w:left w:val="none" w:sz="0" w:space="0" w:color="auto"/>
        <w:bottom w:val="none" w:sz="0" w:space="0" w:color="auto"/>
        <w:right w:val="none" w:sz="0" w:space="0" w:color="auto"/>
      </w:divBdr>
    </w:div>
    <w:div w:id="818424125">
      <w:bodyDiv w:val="1"/>
      <w:marLeft w:val="48"/>
      <w:marRight w:val="48"/>
      <w:marTop w:val="48"/>
      <w:marBottom w:val="12"/>
      <w:divBdr>
        <w:top w:val="none" w:sz="0" w:space="0" w:color="auto"/>
        <w:left w:val="none" w:sz="0" w:space="0" w:color="auto"/>
        <w:bottom w:val="none" w:sz="0" w:space="0" w:color="auto"/>
        <w:right w:val="none" w:sz="0" w:space="0" w:color="auto"/>
      </w:divBdr>
    </w:div>
    <w:div w:id="820269153">
      <w:bodyDiv w:val="1"/>
      <w:marLeft w:val="67"/>
      <w:marRight w:val="67"/>
      <w:marTop w:val="67"/>
      <w:marBottom w:val="17"/>
      <w:divBdr>
        <w:top w:val="none" w:sz="0" w:space="0" w:color="auto"/>
        <w:left w:val="none" w:sz="0" w:space="0" w:color="auto"/>
        <w:bottom w:val="none" w:sz="0" w:space="0" w:color="auto"/>
        <w:right w:val="none" w:sz="0" w:space="0" w:color="auto"/>
      </w:divBdr>
      <w:divsChild>
        <w:div w:id="1262227778">
          <w:marLeft w:val="0"/>
          <w:marRight w:val="0"/>
          <w:marTop w:val="0"/>
          <w:marBottom w:val="0"/>
          <w:divBdr>
            <w:top w:val="none" w:sz="0" w:space="0" w:color="auto"/>
            <w:left w:val="none" w:sz="0" w:space="0" w:color="auto"/>
            <w:bottom w:val="none" w:sz="0" w:space="0" w:color="auto"/>
            <w:right w:val="none" w:sz="0" w:space="0" w:color="auto"/>
          </w:divBdr>
        </w:div>
      </w:divsChild>
    </w:div>
    <w:div w:id="1887909886">
      <w:marLeft w:val="0"/>
      <w:marRight w:val="0"/>
      <w:marTop w:val="0"/>
      <w:marBottom w:val="0"/>
      <w:divBdr>
        <w:top w:val="none" w:sz="0" w:space="0" w:color="auto"/>
        <w:left w:val="none" w:sz="0" w:space="0" w:color="auto"/>
        <w:bottom w:val="none" w:sz="0" w:space="0" w:color="auto"/>
        <w:right w:val="none" w:sz="0" w:space="0" w:color="auto"/>
      </w:divBdr>
    </w:div>
    <w:div w:id="21256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ssduta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174C2-2A30-4959-893B-29FC6DD2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Template</vt:lpstr>
    </vt:vector>
  </TitlesOfParts>
  <Company>Rural Water Association of Utah</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Template</dc:title>
  <dc:creator>Rural Water Association of Utah</dc:creator>
  <cp:lastModifiedBy>SMSSD</cp:lastModifiedBy>
  <cp:revision>2</cp:revision>
  <cp:lastPrinted>2020-02-26T23:24:00Z</cp:lastPrinted>
  <dcterms:created xsi:type="dcterms:W3CDTF">2021-03-12T19:09:00Z</dcterms:created>
  <dcterms:modified xsi:type="dcterms:W3CDTF">2021-03-12T19:09:00Z</dcterms:modified>
</cp:coreProperties>
</file>